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6A9587" w14:textId="5B58F174" w:rsidR="001944C7" w:rsidRDefault="001944C7" w:rsidP="001944C7">
      <w:pPr>
        <w:rPr>
          <w:rFonts w:ascii="Times New Roman" w:eastAsia="Times New Roman" w:hAnsi="Times New Roman" w:cs="Times New Roman"/>
          <w:b/>
          <w:sz w:val="32"/>
          <w:szCs w:val="32"/>
          <w:shd w:val="clear" w:color="auto" w:fill="FFF2CC"/>
        </w:rPr>
      </w:pPr>
      <w:r>
        <w:rPr>
          <w:rFonts w:ascii="Times New Roman" w:eastAsia="Times New Roman" w:hAnsi="Times New Roman" w:cs="Times New Roman"/>
          <w:b/>
          <w:sz w:val="32"/>
          <w:szCs w:val="32"/>
          <w:shd w:val="clear" w:color="auto" w:fill="FFF2CC"/>
        </w:rPr>
        <w:t>Sermon Research: Week 2</w:t>
      </w:r>
    </w:p>
    <w:p w14:paraId="37F75BB9" w14:textId="77777777" w:rsidR="001944C7" w:rsidRDefault="001944C7" w:rsidP="00607D66">
      <w:pPr>
        <w:ind w:firstLine="720"/>
        <w:rPr>
          <w:rFonts w:ascii="Times New Roman" w:eastAsia="Times New Roman" w:hAnsi="Times New Roman" w:cs="Times New Roman"/>
          <w:sz w:val="32"/>
          <w:szCs w:val="32"/>
          <w:shd w:val="clear" w:color="auto" w:fill="FFF2CC"/>
        </w:rPr>
      </w:pPr>
      <w:r>
        <w:rPr>
          <w:rFonts w:ascii="Times New Roman" w:eastAsia="Times New Roman" w:hAnsi="Times New Roman" w:cs="Times New Roman"/>
          <w:b/>
          <w:sz w:val="32"/>
          <w:szCs w:val="32"/>
          <w:shd w:val="clear" w:color="auto" w:fill="FFF2CC"/>
        </w:rPr>
        <w:t>The Rescuer</w:t>
      </w:r>
      <w:r>
        <w:rPr>
          <w:rFonts w:ascii="Times New Roman" w:eastAsia="Times New Roman" w:hAnsi="Times New Roman" w:cs="Times New Roman"/>
          <w:sz w:val="32"/>
          <w:szCs w:val="32"/>
          <w:shd w:val="clear" w:color="auto" w:fill="FFF2CC"/>
        </w:rPr>
        <w:t xml:space="preserve"> – Sword  </w:t>
      </w:r>
    </w:p>
    <w:p w14:paraId="41D09075" w14:textId="77777777" w:rsidR="00607D66" w:rsidRDefault="00607D66" w:rsidP="00607D66">
      <w:pPr>
        <w:ind w:firstLine="720"/>
        <w:rPr>
          <w:rFonts w:ascii="Times New Roman" w:eastAsia="Times New Roman" w:hAnsi="Times New Roman" w:cs="Times New Roman"/>
          <w:sz w:val="32"/>
          <w:szCs w:val="32"/>
          <w:shd w:val="clear" w:color="auto" w:fill="FFF2CC"/>
        </w:rPr>
      </w:pPr>
    </w:p>
    <w:p w14:paraId="27868F77" w14:textId="77777777" w:rsidR="001944C7" w:rsidRDefault="001944C7" w:rsidP="001944C7">
      <w:pPr>
        <w:rPr>
          <w:rFonts w:ascii="Times New Roman" w:eastAsia="Times New Roman" w:hAnsi="Times New Roman" w:cs="Times New Roman"/>
        </w:rPr>
      </w:pPr>
      <w:r>
        <w:rPr>
          <w:rFonts w:ascii="Times New Roman" w:eastAsia="Times New Roman" w:hAnsi="Times New Roman" w:cs="Times New Roman"/>
        </w:rPr>
        <w:t xml:space="preserve">The God I Want is… a God that will destroy any hardship in my life </w:t>
      </w:r>
    </w:p>
    <w:p w14:paraId="703A981A" w14:textId="77777777" w:rsidR="001944C7" w:rsidRDefault="001944C7" w:rsidP="001944C7">
      <w:pPr>
        <w:rPr>
          <w:rFonts w:ascii="Times New Roman" w:eastAsia="Times New Roman" w:hAnsi="Times New Roman" w:cs="Times New Roman"/>
        </w:rPr>
      </w:pPr>
      <w:r>
        <w:rPr>
          <w:rFonts w:ascii="Times New Roman" w:eastAsia="Times New Roman" w:hAnsi="Times New Roman" w:cs="Times New Roman"/>
        </w:rPr>
        <w:t>BUT… The Messiah arrived in the middle of hardship, is present in the middle of my hardship, and doesn’t always take away my hardships</w:t>
      </w:r>
    </w:p>
    <w:p w14:paraId="12EA0F6A" w14:textId="77777777" w:rsidR="001944C7" w:rsidRDefault="001944C7" w:rsidP="001944C7">
      <w:pPr>
        <w:rPr>
          <w:rFonts w:ascii="Times New Roman" w:eastAsia="Times New Roman" w:hAnsi="Times New Roman" w:cs="Times New Roman"/>
        </w:rPr>
      </w:pPr>
    </w:p>
    <w:p w14:paraId="385E13A0" w14:textId="77777777" w:rsidR="001944C7" w:rsidRDefault="001944C7" w:rsidP="001944C7">
      <w:pPr>
        <w:rPr>
          <w:rFonts w:ascii="Times New Roman" w:eastAsia="Times New Roman" w:hAnsi="Times New Roman" w:cs="Times New Roman"/>
          <w:b/>
        </w:rPr>
      </w:pPr>
      <w:r>
        <w:rPr>
          <w:rFonts w:ascii="Times New Roman" w:eastAsia="Times New Roman" w:hAnsi="Times New Roman" w:cs="Times New Roman"/>
          <w:b/>
        </w:rPr>
        <w:t>Ideas:</w:t>
      </w:r>
    </w:p>
    <w:p w14:paraId="0C23AADC" w14:textId="77777777" w:rsidR="001944C7" w:rsidRDefault="001944C7" w:rsidP="001944C7">
      <w:pPr>
        <w:rPr>
          <w:rFonts w:ascii="Times New Roman" w:eastAsia="Times New Roman" w:hAnsi="Times New Roman" w:cs="Times New Roman"/>
        </w:rPr>
      </w:pPr>
      <w:r>
        <w:rPr>
          <w:rFonts w:ascii="Times New Roman" w:eastAsia="Times New Roman" w:hAnsi="Times New Roman" w:cs="Times New Roman"/>
        </w:rPr>
        <w:t xml:space="preserve">Breaking down each passage, identifying what “The God I Want” passages </w:t>
      </w:r>
      <w:proofErr w:type="gramStart"/>
      <w:r>
        <w:rPr>
          <w:rFonts w:ascii="Times New Roman" w:eastAsia="Times New Roman" w:hAnsi="Times New Roman" w:cs="Times New Roman"/>
        </w:rPr>
        <w:t>actually mean</w:t>
      </w:r>
      <w:proofErr w:type="gramEnd"/>
      <w:r>
        <w:rPr>
          <w:rFonts w:ascii="Times New Roman" w:eastAsia="Times New Roman" w:hAnsi="Times New Roman" w:cs="Times New Roman"/>
        </w:rPr>
        <w:t xml:space="preserve">, but focusing on “The Messiah” passages. </w:t>
      </w:r>
    </w:p>
    <w:p w14:paraId="4F5E6335" w14:textId="77777777" w:rsidR="001944C7" w:rsidRDefault="001944C7" w:rsidP="001944C7">
      <w:pPr>
        <w:rPr>
          <w:rFonts w:ascii="Times New Roman" w:eastAsia="Times New Roman" w:hAnsi="Times New Roman" w:cs="Times New Roman"/>
          <w:b/>
        </w:rPr>
      </w:pPr>
    </w:p>
    <w:p w14:paraId="7310C550" w14:textId="77777777" w:rsidR="001944C7" w:rsidRDefault="001944C7" w:rsidP="001944C7">
      <w:pPr>
        <w:rPr>
          <w:rFonts w:ascii="Times New Roman" w:eastAsia="Times New Roman" w:hAnsi="Times New Roman" w:cs="Times New Roman"/>
          <w:b/>
        </w:rPr>
      </w:pPr>
      <w:r>
        <w:rPr>
          <w:rFonts w:ascii="Times New Roman" w:eastAsia="Times New Roman" w:hAnsi="Times New Roman" w:cs="Times New Roman"/>
          <w:b/>
        </w:rPr>
        <w:t>Main Points:</w:t>
      </w:r>
    </w:p>
    <w:p w14:paraId="656E7ED4" w14:textId="77777777" w:rsidR="001944C7" w:rsidRDefault="001944C7" w:rsidP="001944C7">
      <w:pPr>
        <w:numPr>
          <w:ilvl w:val="0"/>
          <w:numId w:val="2"/>
        </w:numPr>
        <w:rPr>
          <w:rFonts w:ascii="Times New Roman" w:eastAsia="Times New Roman" w:hAnsi="Times New Roman" w:cs="Times New Roman"/>
          <w:shd w:val="clear" w:color="auto" w:fill="FFF2CC"/>
        </w:rPr>
      </w:pPr>
      <w:r>
        <w:rPr>
          <w:rFonts w:ascii="Times New Roman" w:eastAsia="Times New Roman" w:hAnsi="Times New Roman" w:cs="Times New Roman"/>
          <w:shd w:val="clear" w:color="auto" w:fill="FFF2CC"/>
        </w:rPr>
        <w:t xml:space="preserve">The Rescuer VS. </w:t>
      </w:r>
      <w:r>
        <w:rPr>
          <w:rFonts w:ascii="Times New Roman" w:eastAsia="Times New Roman" w:hAnsi="Times New Roman" w:cs="Times New Roman"/>
          <w:b/>
          <w:shd w:val="clear" w:color="auto" w:fill="FFF2CC"/>
        </w:rPr>
        <w:t xml:space="preserve"> True Rescue</w:t>
      </w:r>
    </w:p>
    <w:p w14:paraId="5B047317" w14:textId="77777777" w:rsidR="001944C7" w:rsidRDefault="001944C7" w:rsidP="001944C7">
      <w:pPr>
        <w:numPr>
          <w:ilvl w:val="1"/>
          <w:numId w:val="2"/>
        </w:numPr>
        <w:rPr>
          <w:rFonts w:ascii="Times New Roman" w:eastAsia="Times New Roman" w:hAnsi="Times New Roman" w:cs="Times New Roman"/>
          <w:shd w:val="clear" w:color="auto" w:fill="FFF2CC"/>
        </w:rPr>
      </w:pPr>
      <w:r>
        <w:rPr>
          <w:rFonts w:ascii="Times New Roman" w:eastAsia="Times New Roman" w:hAnsi="Times New Roman" w:cs="Times New Roman"/>
          <w:shd w:val="clear" w:color="auto" w:fill="FFF2CC"/>
        </w:rPr>
        <w:t>Point #1 - The Messiah will not rescue us from every hardship we face</w:t>
      </w:r>
    </w:p>
    <w:p w14:paraId="54C01EA8" w14:textId="77777777" w:rsidR="001944C7" w:rsidRDefault="001944C7" w:rsidP="001944C7">
      <w:pPr>
        <w:numPr>
          <w:ilvl w:val="1"/>
          <w:numId w:val="2"/>
        </w:numPr>
        <w:rPr>
          <w:rFonts w:ascii="Times New Roman" w:eastAsia="Times New Roman" w:hAnsi="Times New Roman" w:cs="Times New Roman"/>
          <w:shd w:val="clear" w:color="auto" w:fill="FFF2CC"/>
        </w:rPr>
      </w:pPr>
      <w:r>
        <w:rPr>
          <w:rFonts w:ascii="Times New Roman" w:eastAsia="Times New Roman" w:hAnsi="Times New Roman" w:cs="Times New Roman"/>
          <w:shd w:val="clear" w:color="auto" w:fill="FFF2CC"/>
        </w:rPr>
        <w:t>Point #2 - The Messiah is with us through every hardship we face</w:t>
      </w:r>
    </w:p>
    <w:p w14:paraId="6965030C" w14:textId="77777777" w:rsidR="001944C7" w:rsidRDefault="001944C7" w:rsidP="001944C7">
      <w:pPr>
        <w:numPr>
          <w:ilvl w:val="1"/>
          <w:numId w:val="2"/>
        </w:numPr>
        <w:rPr>
          <w:rFonts w:ascii="Times New Roman" w:eastAsia="Times New Roman" w:hAnsi="Times New Roman" w:cs="Times New Roman"/>
          <w:shd w:val="clear" w:color="auto" w:fill="FFF2CC"/>
        </w:rPr>
      </w:pPr>
      <w:r>
        <w:rPr>
          <w:rFonts w:ascii="Times New Roman" w:eastAsia="Times New Roman" w:hAnsi="Times New Roman" w:cs="Times New Roman"/>
          <w:shd w:val="clear" w:color="auto" w:fill="FFF2CC"/>
        </w:rPr>
        <w:t>Point #3 - The Messiah will rescue us from hardship in the end</w:t>
      </w:r>
    </w:p>
    <w:p w14:paraId="6332D267" w14:textId="77777777" w:rsidR="001944C7" w:rsidRDefault="001944C7" w:rsidP="001944C7">
      <w:pPr>
        <w:rPr>
          <w:rFonts w:ascii="Times New Roman" w:eastAsia="Times New Roman" w:hAnsi="Times New Roman" w:cs="Times New Roman"/>
          <w:b/>
        </w:rPr>
      </w:pPr>
    </w:p>
    <w:p w14:paraId="2FBE9A9A" w14:textId="77777777" w:rsidR="001944C7" w:rsidRDefault="001944C7" w:rsidP="001944C7">
      <w:pPr>
        <w:rPr>
          <w:rFonts w:ascii="Times New Roman" w:eastAsia="Times New Roman" w:hAnsi="Times New Roman" w:cs="Times New Roman"/>
          <w:b/>
        </w:rPr>
      </w:pPr>
      <w:r>
        <w:rPr>
          <w:rFonts w:ascii="Times New Roman" w:eastAsia="Times New Roman" w:hAnsi="Times New Roman" w:cs="Times New Roman"/>
          <w:b/>
        </w:rPr>
        <w:t>CORE SCRIPTURE:</w:t>
      </w:r>
    </w:p>
    <w:p w14:paraId="3E3DCFFA" w14:textId="77777777" w:rsidR="001944C7" w:rsidRDefault="001944C7" w:rsidP="001944C7">
      <w:pPr>
        <w:rPr>
          <w:rFonts w:ascii="Times New Roman" w:eastAsia="Times New Roman" w:hAnsi="Times New Roman" w:cs="Times New Roman"/>
          <w:shd w:val="clear" w:color="auto" w:fill="FFF2CC"/>
        </w:rPr>
      </w:pPr>
      <w:r>
        <w:rPr>
          <w:rFonts w:ascii="Times New Roman" w:eastAsia="Times New Roman" w:hAnsi="Times New Roman" w:cs="Times New Roman"/>
          <w:shd w:val="clear" w:color="auto" w:fill="FFF2CC"/>
        </w:rPr>
        <w:t xml:space="preserve">“I was given a thorn in my flesh, a messenger of Satan, to torment me. 8 Three times I pleaded with the Lord to take it away from me. 9 But he said to me, “My grace is sufficient for you, for my power is made perfect in weakness.” </w:t>
      </w:r>
      <w:proofErr w:type="gramStart"/>
      <w:r>
        <w:rPr>
          <w:rFonts w:ascii="Times New Roman" w:eastAsia="Times New Roman" w:hAnsi="Times New Roman" w:cs="Times New Roman"/>
          <w:shd w:val="clear" w:color="auto" w:fill="FFF2CC"/>
        </w:rPr>
        <w:t>Therefore</w:t>
      </w:r>
      <w:proofErr w:type="gramEnd"/>
      <w:r>
        <w:rPr>
          <w:rFonts w:ascii="Times New Roman" w:eastAsia="Times New Roman" w:hAnsi="Times New Roman" w:cs="Times New Roman"/>
          <w:shd w:val="clear" w:color="auto" w:fill="FFF2CC"/>
        </w:rPr>
        <w:t xml:space="preserve"> I will boast all the more gladly about my weaknesses, so that Christ’s power may rest on me. 10 That is why, for Christ’s sake, I delight in weaknesses, in insults, in hardships, in persecutions, in difficulties. For when I am weak, then I am strong.” (NIV 2 Co 12:7–10)</w:t>
      </w:r>
    </w:p>
    <w:p w14:paraId="36190264" w14:textId="77777777" w:rsidR="00C85C50" w:rsidRDefault="00C85C50" w:rsidP="001944C7">
      <w:pPr>
        <w:rPr>
          <w:rFonts w:ascii="Times New Roman" w:eastAsia="Times New Roman" w:hAnsi="Times New Roman" w:cs="Times New Roman"/>
          <w:shd w:val="clear" w:color="auto" w:fill="FFF2CC"/>
        </w:rPr>
      </w:pPr>
    </w:p>
    <w:p w14:paraId="3E6B49B2" w14:textId="547F3F79" w:rsidR="00C9237B" w:rsidRPr="00C9237B" w:rsidRDefault="00C9237B" w:rsidP="001944C7">
      <w:pPr>
        <w:rPr>
          <w:rFonts w:ascii="Times New Roman" w:eastAsia="Times New Roman" w:hAnsi="Times New Roman" w:cs="Times New Roman"/>
          <w:b/>
          <w:bCs/>
          <w:shd w:val="clear" w:color="auto" w:fill="FFF2CC"/>
        </w:rPr>
      </w:pPr>
      <w:r w:rsidRPr="00C9237B">
        <w:rPr>
          <w:rFonts w:ascii="Times New Roman" w:eastAsia="Times New Roman" w:hAnsi="Times New Roman" w:cs="Times New Roman"/>
          <w:b/>
          <w:bCs/>
          <w:shd w:val="clear" w:color="auto" w:fill="FFF2CC"/>
        </w:rPr>
        <w:t>Other Scriptures:</w:t>
      </w:r>
    </w:p>
    <w:p w14:paraId="527167AE" w14:textId="77777777" w:rsidR="00C85C50" w:rsidRPr="00B91DAE" w:rsidRDefault="00C85C50" w:rsidP="00C85C50">
      <w:pPr>
        <w:rPr>
          <w:rFonts w:ascii="Times New Roman" w:eastAsia="Times New Roman" w:hAnsi="Times New Roman" w:cs="Times New Roman"/>
        </w:rPr>
      </w:pPr>
      <w:r>
        <w:rPr>
          <w:rFonts w:ascii="Times New Roman" w:eastAsia="Times New Roman" w:hAnsi="Times New Roman" w:cs="Times New Roman"/>
        </w:rPr>
        <w:t xml:space="preserve">  </w:t>
      </w:r>
      <w:r w:rsidRPr="00ED1593">
        <w:rPr>
          <w:rFonts w:ascii="Times New Roman" w:eastAsia="Times New Roman" w:hAnsi="Times New Roman" w:cs="Times New Roman"/>
          <w:shd w:val="clear" w:color="auto" w:fill="F7EFDE" w:themeFill="accent4" w:themeFillTint="33"/>
        </w:rPr>
        <w:t>“</w:t>
      </w:r>
      <w:proofErr w:type="gramStart"/>
      <w:r w:rsidRPr="00ED1593">
        <w:rPr>
          <w:rFonts w:ascii="Times New Roman" w:eastAsia="Times New Roman" w:hAnsi="Times New Roman" w:cs="Times New Roman"/>
          <w:shd w:val="clear" w:color="auto" w:fill="FFF2CC"/>
        </w:rPr>
        <w:t>1  Do</w:t>
      </w:r>
      <w:proofErr w:type="gramEnd"/>
      <w:r w:rsidRPr="00ED1593">
        <w:rPr>
          <w:rFonts w:ascii="Times New Roman" w:eastAsia="Times New Roman" w:hAnsi="Times New Roman" w:cs="Times New Roman"/>
          <w:shd w:val="clear" w:color="auto" w:fill="FFF2CC"/>
        </w:rPr>
        <w:t xml:space="preserve"> not fear, for I have redeemed you; </w:t>
      </w:r>
    </w:p>
    <w:p w14:paraId="63A3719A" w14:textId="77777777" w:rsidR="00C85C50" w:rsidRPr="00B91DAE" w:rsidRDefault="00C85C50" w:rsidP="00C85C50">
      <w:pPr>
        <w:rPr>
          <w:rFonts w:ascii="Times New Roman" w:eastAsia="Times New Roman" w:hAnsi="Times New Roman" w:cs="Times New Roman"/>
        </w:rPr>
      </w:pPr>
      <w:r w:rsidRPr="00B91DAE">
        <w:rPr>
          <w:rFonts w:ascii="Times New Roman" w:eastAsia="Times New Roman" w:hAnsi="Times New Roman" w:cs="Times New Roman"/>
        </w:rPr>
        <w:t xml:space="preserve">         </w:t>
      </w:r>
      <w:r w:rsidRPr="00ED1593">
        <w:rPr>
          <w:rFonts w:ascii="Times New Roman" w:eastAsia="Times New Roman" w:hAnsi="Times New Roman" w:cs="Times New Roman"/>
          <w:shd w:val="clear" w:color="auto" w:fill="FFF2CC"/>
        </w:rPr>
        <w:t>I have summoned you by name; you are mine.</w:t>
      </w:r>
      <w:r w:rsidRPr="00B91DAE">
        <w:rPr>
          <w:rFonts w:ascii="Times New Roman" w:eastAsia="Times New Roman" w:hAnsi="Times New Roman" w:cs="Times New Roman"/>
        </w:rPr>
        <w:t xml:space="preserve"> </w:t>
      </w:r>
    </w:p>
    <w:p w14:paraId="1049FEAF" w14:textId="77777777" w:rsidR="00C85C50" w:rsidRPr="00B91DAE" w:rsidRDefault="00C85C50" w:rsidP="00C85C50">
      <w:pPr>
        <w:rPr>
          <w:rFonts w:ascii="Times New Roman" w:eastAsia="Times New Roman" w:hAnsi="Times New Roman" w:cs="Times New Roman"/>
        </w:rPr>
      </w:pPr>
      <w:r w:rsidRPr="00B91DAE">
        <w:rPr>
          <w:rFonts w:ascii="Times New Roman" w:eastAsia="Times New Roman" w:hAnsi="Times New Roman" w:cs="Times New Roman"/>
        </w:rPr>
        <w:t xml:space="preserve">      </w:t>
      </w:r>
      <w:r w:rsidRPr="00ED1593">
        <w:rPr>
          <w:rFonts w:ascii="Times New Roman" w:eastAsia="Times New Roman" w:hAnsi="Times New Roman" w:cs="Times New Roman"/>
          <w:shd w:val="clear" w:color="auto" w:fill="FFF2CC"/>
        </w:rPr>
        <w:t>2 When you pass through the waters,</w:t>
      </w:r>
      <w:r w:rsidRPr="00B91DAE">
        <w:rPr>
          <w:rFonts w:ascii="Times New Roman" w:eastAsia="Times New Roman" w:hAnsi="Times New Roman" w:cs="Times New Roman"/>
        </w:rPr>
        <w:t xml:space="preserve"> </w:t>
      </w:r>
    </w:p>
    <w:p w14:paraId="01BC3BF8" w14:textId="77777777" w:rsidR="00C85C50" w:rsidRPr="00B91DAE" w:rsidRDefault="00C85C50" w:rsidP="00C85C50">
      <w:pPr>
        <w:rPr>
          <w:rFonts w:ascii="Times New Roman" w:eastAsia="Times New Roman" w:hAnsi="Times New Roman" w:cs="Times New Roman"/>
        </w:rPr>
      </w:pPr>
      <w:r w:rsidRPr="00B91DAE">
        <w:rPr>
          <w:rFonts w:ascii="Times New Roman" w:eastAsia="Times New Roman" w:hAnsi="Times New Roman" w:cs="Times New Roman"/>
        </w:rPr>
        <w:t xml:space="preserve">         </w:t>
      </w:r>
      <w:r w:rsidRPr="00ED1593">
        <w:rPr>
          <w:rFonts w:ascii="Times New Roman" w:eastAsia="Times New Roman" w:hAnsi="Times New Roman" w:cs="Times New Roman"/>
          <w:shd w:val="clear" w:color="auto" w:fill="FFF2CC"/>
        </w:rPr>
        <w:t xml:space="preserve">I will be with </w:t>
      </w:r>
      <w:proofErr w:type="gramStart"/>
      <w:r w:rsidRPr="00ED1593">
        <w:rPr>
          <w:rFonts w:ascii="Times New Roman" w:eastAsia="Times New Roman" w:hAnsi="Times New Roman" w:cs="Times New Roman"/>
          <w:shd w:val="clear" w:color="auto" w:fill="FFF2CC"/>
        </w:rPr>
        <w:t>you;</w:t>
      </w:r>
      <w:proofErr w:type="gramEnd"/>
      <w:r w:rsidRPr="00B91DAE">
        <w:rPr>
          <w:rFonts w:ascii="Times New Roman" w:eastAsia="Times New Roman" w:hAnsi="Times New Roman" w:cs="Times New Roman"/>
        </w:rPr>
        <w:t xml:space="preserve"> </w:t>
      </w:r>
    </w:p>
    <w:p w14:paraId="2D555C02" w14:textId="77777777" w:rsidR="00C85C50" w:rsidRPr="00B91DAE" w:rsidRDefault="00C85C50" w:rsidP="00C85C50">
      <w:pPr>
        <w:rPr>
          <w:rFonts w:ascii="Times New Roman" w:eastAsia="Times New Roman" w:hAnsi="Times New Roman" w:cs="Times New Roman"/>
        </w:rPr>
      </w:pPr>
      <w:r w:rsidRPr="00B91DAE">
        <w:rPr>
          <w:rFonts w:ascii="Times New Roman" w:eastAsia="Times New Roman" w:hAnsi="Times New Roman" w:cs="Times New Roman"/>
        </w:rPr>
        <w:t xml:space="preserve">         </w:t>
      </w:r>
      <w:r w:rsidRPr="00ED1593">
        <w:rPr>
          <w:rFonts w:ascii="Times New Roman" w:eastAsia="Times New Roman" w:hAnsi="Times New Roman" w:cs="Times New Roman"/>
          <w:shd w:val="clear" w:color="auto" w:fill="FFF2CC"/>
        </w:rPr>
        <w:t>and when you pass through the rivers,</w:t>
      </w:r>
      <w:r w:rsidRPr="00B91DAE">
        <w:rPr>
          <w:rFonts w:ascii="Times New Roman" w:eastAsia="Times New Roman" w:hAnsi="Times New Roman" w:cs="Times New Roman"/>
        </w:rPr>
        <w:t xml:space="preserve"> </w:t>
      </w:r>
    </w:p>
    <w:p w14:paraId="3EB77413" w14:textId="77777777" w:rsidR="00C85C50" w:rsidRPr="00B91DAE" w:rsidRDefault="00C85C50" w:rsidP="00C85C50">
      <w:pPr>
        <w:rPr>
          <w:rFonts w:ascii="Times New Roman" w:eastAsia="Times New Roman" w:hAnsi="Times New Roman" w:cs="Times New Roman"/>
        </w:rPr>
      </w:pPr>
      <w:r w:rsidRPr="00B91DAE">
        <w:rPr>
          <w:rFonts w:ascii="Times New Roman" w:eastAsia="Times New Roman" w:hAnsi="Times New Roman" w:cs="Times New Roman"/>
        </w:rPr>
        <w:t xml:space="preserve">         </w:t>
      </w:r>
      <w:r w:rsidRPr="00ED1593">
        <w:rPr>
          <w:rFonts w:ascii="Times New Roman" w:eastAsia="Times New Roman" w:hAnsi="Times New Roman" w:cs="Times New Roman"/>
          <w:shd w:val="clear" w:color="auto" w:fill="FFF2CC"/>
        </w:rPr>
        <w:t>they will not sweep over you.</w:t>
      </w:r>
      <w:r w:rsidRPr="00B91DAE">
        <w:rPr>
          <w:rFonts w:ascii="Times New Roman" w:eastAsia="Times New Roman" w:hAnsi="Times New Roman" w:cs="Times New Roman"/>
        </w:rPr>
        <w:t xml:space="preserve"> </w:t>
      </w:r>
    </w:p>
    <w:p w14:paraId="1EECC1FD" w14:textId="77777777" w:rsidR="00C85C50" w:rsidRPr="00B91DAE" w:rsidRDefault="00C85C50" w:rsidP="00C85C50">
      <w:pPr>
        <w:rPr>
          <w:rFonts w:ascii="Times New Roman" w:eastAsia="Times New Roman" w:hAnsi="Times New Roman" w:cs="Times New Roman"/>
        </w:rPr>
      </w:pPr>
      <w:r w:rsidRPr="00B91DAE">
        <w:rPr>
          <w:rFonts w:ascii="Times New Roman" w:eastAsia="Times New Roman" w:hAnsi="Times New Roman" w:cs="Times New Roman"/>
        </w:rPr>
        <w:t xml:space="preserve">         </w:t>
      </w:r>
      <w:r w:rsidRPr="00ED1593">
        <w:rPr>
          <w:rFonts w:ascii="Times New Roman" w:eastAsia="Times New Roman" w:hAnsi="Times New Roman" w:cs="Times New Roman"/>
          <w:shd w:val="clear" w:color="auto" w:fill="FFF2CC"/>
        </w:rPr>
        <w:t>When you walk through the fire</w:t>
      </w:r>
      <w:r w:rsidRPr="00B91DAE">
        <w:rPr>
          <w:rFonts w:ascii="Times New Roman" w:eastAsia="Times New Roman" w:hAnsi="Times New Roman" w:cs="Times New Roman"/>
        </w:rPr>
        <w:t xml:space="preserve">, </w:t>
      </w:r>
    </w:p>
    <w:p w14:paraId="7BDACC84" w14:textId="77777777" w:rsidR="00C85C50" w:rsidRPr="00B91DAE" w:rsidRDefault="00C85C50" w:rsidP="00C85C50">
      <w:pPr>
        <w:rPr>
          <w:rFonts w:ascii="Times New Roman" w:eastAsia="Times New Roman" w:hAnsi="Times New Roman" w:cs="Times New Roman"/>
        </w:rPr>
      </w:pPr>
      <w:r w:rsidRPr="00B91DAE">
        <w:rPr>
          <w:rFonts w:ascii="Times New Roman" w:eastAsia="Times New Roman" w:hAnsi="Times New Roman" w:cs="Times New Roman"/>
        </w:rPr>
        <w:t xml:space="preserve">         </w:t>
      </w:r>
      <w:r w:rsidRPr="00ED1593">
        <w:rPr>
          <w:rFonts w:ascii="Times New Roman" w:eastAsia="Times New Roman" w:hAnsi="Times New Roman" w:cs="Times New Roman"/>
          <w:shd w:val="clear" w:color="auto" w:fill="FFF2CC"/>
        </w:rPr>
        <w:t xml:space="preserve">you will not be </w:t>
      </w:r>
      <w:proofErr w:type="gramStart"/>
      <w:r w:rsidRPr="00ED1593">
        <w:rPr>
          <w:rFonts w:ascii="Times New Roman" w:eastAsia="Times New Roman" w:hAnsi="Times New Roman" w:cs="Times New Roman"/>
          <w:shd w:val="clear" w:color="auto" w:fill="FFF2CC"/>
        </w:rPr>
        <w:t>burned;</w:t>
      </w:r>
      <w:proofErr w:type="gramEnd"/>
      <w:r w:rsidRPr="00B91DAE">
        <w:rPr>
          <w:rFonts w:ascii="Times New Roman" w:eastAsia="Times New Roman" w:hAnsi="Times New Roman" w:cs="Times New Roman"/>
        </w:rPr>
        <w:t xml:space="preserve"> </w:t>
      </w:r>
    </w:p>
    <w:p w14:paraId="13E4DA58" w14:textId="77777777" w:rsidR="00C85C50" w:rsidRPr="00B91DAE" w:rsidRDefault="00C85C50" w:rsidP="00C85C50">
      <w:pPr>
        <w:rPr>
          <w:rFonts w:ascii="Times New Roman" w:eastAsia="Times New Roman" w:hAnsi="Times New Roman" w:cs="Times New Roman"/>
        </w:rPr>
      </w:pPr>
      <w:r w:rsidRPr="00B91DAE">
        <w:rPr>
          <w:rFonts w:ascii="Times New Roman" w:eastAsia="Times New Roman" w:hAnsi="Times New Roman" w:cs="Times New Roman"/>
        </w:rPr>
        <w:t xml:space="preserve">         </w:t>
      </w:r>
      <w:r w:rsidRPr="00ED1593">
        <w:rPr>
          <w:rFonts w:ascii="Times New Roman" w:eastAsia="Times New Roman" w:hAnsi="Times New Roman" w:cs="Times New Roman"/>
          <w:shd w:val="clear" w:color="auto" w:fill="FFF2CC"/>
        </w:rPr>
        <w:t>the flames will not set you ablaze.</w:t>
      </w:r>
      <w:r w:rsidRPr="00B91DAE">
        <w:rPr>
          <w:rFonts w:ascii="Times New Roman" w:eastAsia="Times New Roman" w:hAnsi="Times New Roman" w:cs="Times New Roman"/>
        </w:rPr>
        <w:t xml:space="preserve"> </w:t>
      </w:r>
    </w:p>
    <w:p w14:paraId="4D991525" w14:textId="77777777" w:rsidR="00C85C50" w:rsidRPr="00B91DAE" w:rsidRDefault="00C85C50" w:rsidP="00C85C50">
      <w:pPr>
        <w:rPr>
          <w:rFonts w:ascii="Times New Roman" w:eastAsia="Times New Roman" w:hAnsi="Times New Roman" w:cs="Times New Roman"/>
        </w:rPr>
      </w:pPr>
      <w:r w:rsidRPr="00B91DAE">
        <w:rPr>
          <w:rFonts w:ascii="Times New Roman" w:eastAsia="Times New Roman" w:hAnsi="Times New Roman" w:cs="Times New Roman"/>
        </w:rPr>
        <w:t xml:space="preserve">      </w:t>
      </w:r>
      <w:r w:rsidRPr="00ED1593">
        <w:rPr>
          <w:rFonts w:ascii="Times New Roman" w:eastAsia="Times New Roman" w:hAnsi="Times New Roman" w:cs="Times New Roman"/>
          <w:shd w:val="clear" w:color="auto" w:fill="FFF2CC"/>
        </w:rPr>
        <w:t>3 For I am the LORD your God,</w:t>
      </w:r>
      <w:r w:rsidRPr="00B91DAE">
        <w:rPr>
          <w:rFonts w:ascii="Times New Roman" w:eastAsia="Times New Roman" w:hAnsi="Times New Roman" w:cs="Times New Roman"/>
        </w:rPr>
        <w:t xml:space="preserve"> </w:t>
      </w:r>
    </w:p>
    <w:p w14:paraId="04CD089B" w14:textId="77777777" w:rsidR="00C85C50" w:rsidRDefault="00C85C50" w:rsidP="00ED1593">
      <w:pPr>
        <w:rPr>
          <w:rFonts w:ascii="Times New Roman" w:eastAsia="Times New Roman" w:hAnsi="Times New Roman" w:cs="Times New Roman"/>
          <w:shd w:val="clear" w:color="auto" w:fill="FFF2CC"/>
        </w:rPr>
      </w:pPr>
      <w:r w:rsidRPr="00B91DAE">
        <w:rPr>
          <w:rFonts w:ascii="Times New Roman" w:eastAsia="Times New Roman" w:hAnsi="Times New Roman" w:cs="Times New Roman"/>
        </w:rPr>
        <w:t xml:space="preserve">         </w:t>
      </w:r>
      <w:r w:rsidRPr="00ED1593">
        <w:rPr>
          <w:rFonts w:ascii="Times New Roman" w:eastAsia="Times New Roman" w:hAnsi="Times New Roman" w:cs="Times New Roman"/>
          <w:shd w:val="clear" w:color="auto" w:fill="FFF2CC"/>
        </w:rPr>
        <w:t>the Holy One of Israel, your Savior;” (NIV Is 43:1–3)</w:t>
      </w:r>
    </w:p>
    <w:p w14:paraId="005EDDD8" w14:textId="77777777" w:rsidR="00C85C50" w:rsidRDefault="00C85C50" w:rsidP="001944C7">
      <w:pPr>
        <w:rPr>
          <w:rFonts w:ascii="Times New Roman" w:eastAsia="Times New Roman" w:hAnsi="Times New Roman" w:cs="Times New Roman"/>
          <w:shd w:val="clear" w:color="auto" w:fill="FFF2CC"/>
        </w:rPr>
      </w:pPr>
    </w:p>
    <w:p w14:paraId="6AB07603" w14:textId="44A2E3AC" w:rsidR="00C85C50" w:rsidRDefault="00C85C50" w:rsidP="001944C7">
      <w:pPr>
        <w:rPr>
          <w:rFonts w:ascii="Times New Roman" w:eastAsia="Times New Roman" w:hAnsi="Times New Roman" w:cs="Times New Roman"/>
          <w:shd w:val="clear" w:color="auto" w:fill="FFF2CC"/>
        </w:rPr>
      </w:pPr>
      <w:r>
        <w:rPr>
          <w:rFonts w:ascii="Times New Roman" w:eastAsia="Times New Roman" w:hAnsi="Times New Roman" w:cs="Times New Roman"/>
          <w:shd w:val="clear" w:color="auto" w:fill="FFF2CC"/>
        </w:rPr>
        <w:t>James 1:2-4</w:t>
      </w:r>
      <w:r w:rsidR="00C9237B">
        <w:rPr>
          <w:rFonts w:ascii="Times New Roman" w:eastAsia="Times New Roman" w:hAnsi="Times New Roman" w:cs="Times New Roman"/>
          <w:shd w:val="clear" w:color="auto" w:fill="FFF2CC"/>
        </w:rPr>
        <w:t xml:space="preserve"> </w:t>
      </w:r>
      <w:r w:rsidR="00C9237B" w:rsidRPr="00C9237B">
        <w:rPr>
          <w:rFonts w:ascii="Times New Roman" w:eastAsia="Times New Roman" w:hAnsi="Times New Roman" w:cs="Times New Roman"/>
          <w:b/>
          <w:bCs/>
          <w:shd w:val="clear" w:color="auto" w:fill="FFF2CC"/>
          <w:vertAlign w:val="superscript"/>
        </w:rPr>
        <w:t>2 </w:t>
      </w:r>
      <w:r w:rsidR="00C9237B" w:rsidRPr="00C9237B">
        <w:rPr>
          <w:rFonts w:ascii="Times New Roman" w:eastAsia="Times New Roman" w:hAnsi="Times New Roman" w:cs="Times New Roman"/>
          <w:shd w:val="clear" w:color="auto" w:fill="FFF2CC"/>
        </w:rPr>
        <w:t>Consider it pure joy, my brothers and sisters,</w:t>
      </w:r>
      <w:r w:rsidR="00C9237B" w:rsidRPr="00C9237B">
        <w:rPr>
          <w:rFonts w:ascii="Times New Roman" w:eastAsia="Times New Roman" w:hAnsi="Times New Roman" w:cs="Times New Roman"/>
          <w:shd w:val="clear" w:color="auto" w:fill="FFF2CC"/>
          <w:vertAlign w:val="superscript"/>
        </w:rPr>
        <w:t>[</w:t>
      </w:r>
      <w:hyperlink r:id="rId8" w:anchor="fen-NIV-30269a" w:tooltip="See footnote a" w:history="1">
        <w:r w:rsidR="00C9237B" w:rsidRPr="00C9237B">
          <w:rPr>
            <w:rStyle w:val="Hyperlink"/>
            <w:rFonts w:ascii="Times New Roman" w:eastAsia="Times New Roman" w:hAnsi="Times New Roman" w:cs="Times New Roman"/>
            <w:shd w:val="clear" w:color="auto" w:fill="FFF2CC"/>
            <w:vertAlign w:val="superscript"/>
          </w:rPr>
          <w:t>a</w:t>
        </w:r>
      </w:hyperlink>
      <w:r w:rsidR="00C9237B" w:rsidRPr="00C9237B">
        <w:rPr>
          <w:rFonts w:ascii="Times New Roman" w:eastAsia="Times New Roman" w:hAnsi="Times New Roman" w:cs="Times New Roman"/>
          <w:shd w:val="clear" w:color="auto" w:fill="FFF2CC"/>
          <w:vertAlign w:val="superscript"/>
        </w:rPr>
        <w:t>]</w:t>
      </w:r>
      <w:r w:rsidR="00C9237B" w:rsidRPr="00C9237B">
        <w:rPr>
          <w:rFonts w:ascii="Times New Roman" w:eastAsia="Times New Roman" w:hAnsi="Times New Roman" w:cs="Times New Roman"/>
          <w:shd w:val="clear" w:color="auto" w:fill="FFF2CC"/>
        </w:rPr>
        <w:t> whenever you face trials of many kinds, </w:t>
      </w:r>
      <w:r w:rsidR="00C9237B" w:rsidRPr="00C9237B">
        <w:rPr>
          <w:rFonts w:ascii="Times New Roman" w:eastAsia="Times New Roman" w:hAnsi="Times New Roman" w:cs="Times New Roman"/>
          <w:b/>
          <w:bCs/>
          <w:shd w:val="clear" w:color="auto" w:fill="FFF2CC"/>
          <w:vertAlign w:val="superscript"/>
        </w:rPr>
        <w:t>3 </w:t>
      </w:r>
      <w:r w:rsidR="00C9237B" w:rsidRPr="00C9237B">
        <w:rPr>
          <w:rFonts w:ascii="Times New Roman" w:eastAsia="Times New Roman" w:hAnsi="Times New Roman" w:cs="Times New Roman"/>
          <w:shd w:val="clear" w:color="auto" w:fill="FFF2CC"/>
        </w:rPr>
        <w:t>because you know that the testing of your faith produces perseverance. </w:t>
      </w:r>
      <w:r w:rsidR="00C9237B" w:rsidRPr="00C9237B">
        <w:rPr>
          <w:rFonts w:ascii="Times New Roman" w:eastAsia="Times New Roman" w:hAnsi="Times New Roman" w:cs="Times New Roman"/>
          <w:b/>
          <w:bCs/>
          <w:shd w:val="clear" w:color="auto" w:fill="FFF2CC"/>
          <w:vertAlign w:val="superscript"/>
        </w:rPr>
        <w:t>4 </w:t>
      </w:r>
      <w:r w:rsidR="00C9237B" w:rsidRPr="00C9237B">
        <w:rPr>
          <w:rFonts w:ascii="Times New Roman" w:eastAsia="Times New Roman" w:hAnsi="Times New Roman" w:cs="Times New Roman"/>
          <w:shd w:val="clear" w:color="auto" w:fill="FFF2CC"/>
        </w:rPr>
        <w:t>Let perseverance finish its work so that you may be mature and complete, not lacking anything.</w:t>
      </w:r>
    </w:p>
    <w:p w14:paraId="40824CF3" w14:textId="77777777" w:rsidR="00C85C50" w:rsidRDefault="00C85C50" w:rsidP="001944C7">
      <w:pPr>
        <w:rPr>
          <w:rFonts w:ascii="Times New Roman" w:eastAsia="Times New Roman" w:hAnsi="Times New Roman" w:cs="Times New Roman"/>
          <w:shd w:val="clear" w:color="auto" w:fill="FFF2CC"/>
        </w:rPr>
      </w:pPr>
    </w:p>
    <w:p w14:paraId="56D7E352" w14:textId="26EBF0B2" w:rsidR="00C85C50" w:rsidRDefault="00C85C50" w:rsidP="001944C7">
      <w:pPr>
        <w:rPr>
          <w:rFonts w:ascii="Times New Roman" w:eastAsia="Times New Roman" w:hAnsi="Times New Roman" w:cs="Times New Roman"/>
          <w:shd w:val="clear" w:color="auto" w:fill="FFF2CC"/>
        </w:rPr>
      </w:pPr>
      <w:r>
        <w:rPr>
          <w:rFonts w:ascii="Times New Roman" w:eastAsia="Times New Roman" w:hAnsi="Times New Roman" w:cs="Times New Roman"/>
          <w:shd w:val="clear" w:color="auto" w:fill="FFF2CC"/>
        </w:rPr>
        <w:t>Romans 5:3-5</w:t>
      </w:r>
      <w:r w:rsidR="00C9237B">
        <w:rPr>
          <w:rFonts w:ascii="Times New Roman" w:eastAsia="Times New Roman" w:hAnsi="Times New Roman" w:cs="Times New Roman"/>
          <w:shd w:val="clear" w:color="auto" w:fill="FFF2CC"/>
        </w:rPr>
        <w:t xml:space="preserve"> - </w:t>
      </w:r>
      <w:r w:rsidR="00C9237B" w:rsidRPr="00C9237B">
        <w:rPr>
          <w:rFonts w:ascii="Times New Roman" w:eastAsia="Times New Roman" w:hAnsi="Times New Roman" w:cs="Times New Roman"/>
          <w:b/>
          <w:bCs/>
          <w:shd w:val="clear" w:color="auto" w:fill="FFF2CC"/>
          <w:vertAlign w:val="superscript"/>
        </w:rPr>
        <w:t>3 </w:t>
      </w:r>
      <w:r w:rsidR="00C9237B" w:rsidRPr="00C9237B">
        <w:rPr>
          <w:rFonts w:ascii="Times New Roman" w:eastAsia="Times New Roman" w:hAnsi="Times New Roman" w:cs="Times New Roman"/>
          <w:shd w:val="clear" w:color="auto" w:fill="FFF2CC"/>
        </w:rPr>
        <w:t>Not only so, but we</w:t>
      </w:r>
      <w:r w:rsidR="00C9237B" w:rsidRPr="00C9237B">
        <w:rPr>
          <w:rFonts w:ascii="Times New Roman" w:eastAsia="Times New Roman" w:hAnsi="Times New Roman" w:cs="Times New Roman"/>
          <w:shd w:val="clear" w:color="auto" w:fill="FFF2CC"/>
          <w:vertAlign w:val="superscript"/>
        </w:rPr>
        <w:t>[</w:t>
      </w:r>
      <w:hyperlink r:id="rId9" w:anchor="fen-NIV-28051a" w:tooltip="See footnote a" w:history="1">
        <w:r w:rsidR="00C9237B" w:rsidRPr="00C9237B">
          <w:rPr>
            <w:rStyle w:val="Hyperlink"/>
            <w:rFonts w:ascii="Times New Roman" w:eastAsia="Times New Roman" w:hAnsi="Times New Roman" w:cs="Times New Roman"/>
            <w:shd w:val="clear" w:color="auto" w:fill="FFF2CC"/>
            <w:vertAlign w:val="superscript"/>
          </w:rPr>
          <w:t>a</w:t>
        </w:r>
      </w:hyperlink>
      <w:r w:rsidR="00C9237B" w:rsidRPr="00C9237B">
        <w:rPr>
          <w:rFonts w:ascii="Times New Roman" w:eastAsia="Times New Roman" w:hAnsi="Times New Roman" w:cs="Times New Roman"/>
          <w:shd w:val="clear" w:color="auto" w:fill="FFF2CC"/>
          <w:vertAlign w:val="superscript"/>
        </w:rPr>
        <w:t>]</w:t>
      </w:r>
      <w:r w:rsidR="00C9237B" w:rsidRPr="00C9237B">
        <w:rPr>
          <w:rFonts w:ascii="Times New Roman" w:eastAsia="Times New Roman" w:hAnsi="Times New Roman" w:cs="Times New Roman"/>
          <w:shd w:val="clear" w:color="auto" w:fill="FFF2CC"/>
        </w:rPr>
        <w:t> also glory in our sufferings, because we know that suffering produces perseverance; </w:t>
      </w:r>
      <w:r w:rsidR="00C9237B" w:rsidRPr="00C9237B">
        <w:rPr>
          <w:rFonts w:ascii="Times New Roman" w:eastAsia="Times New Roman" w:hAnsi="Times New Roman" w:cs="Times New Roman"/>
          <w:b/>
          <w:bCs/>
          <w:shd w:val="clear" w:color="auto" w:fill="FFF2CC"/>
          <w:vertAlign w:val="superscript"/>
        </w:rPr>
        <w:t>4 </w:t>
      </w:r>
      <w:r w:rsidR="00C9237B" w:rsidRPr="00C9237B">
        <w:rPr>
          <w:rFonts w:ascii="Times New Roman" w:eastAsia="Times New Roman" w:hAnsi="Times New Roman" w:cs="Times New Roman"/>
          <w:shd w:val="clear" w:color="auto" w:fill="FFF2CC"/>
        </w:rPr>
        <w:t>perseverance, character; and character, hope. </w:t>
      </w:r>
      <w:r w:rsidR="00C9237B" w:rsidRPr="00C9237B">
        <w:rPr>
          <w:rFonts w:ascii="Times New Roman" w:eastAsia="Times New Roman" w:hAnsi="Times New Roman" w:cs="Times New Roman"/>
          <w:b/>
          <w:bCs/>
          <w:shd w:val="clear" w:color="auto" w:fill="FFF2CC"/>
          <w:vertAlign w:val="superscript"/>
        </w:rPr>
        <w:t>5 </w:t>
      </w:r>
      <w:r w:rsidR="00C9237B" w:rsidRPr="00C9237B">
        <w:rPr>
          <w:rFonts w:ascii="Times New Roman" w:eastAsia="Times New Roman" w:hAnsi="Times New Roman" w:cs="Times New Roman"/>
          <w:shd w:val="clear" w:color="auto" w:fill="FFF2CC"/>
        </w:rPr>
        <w:t xml:space="preserve">And hope does not put us to </w:t>
      </w:r>
      <w:r w:rsidR="00C9237B" w:rsidRPr="00C9237B">
        <w:rPr>
          <w:rFonts w:ascii="Times New Roman" w:eastAsia="Times New Roman" w:hAnsi="Times New Roman" w:cs="Times New Roman"/>
          <w:shd w:val="clear" w:color="auto" w:fill="FFF2CC"/>
        </w:rPr>
        <w:lastRenderedPageBreak/>
        <w:t>shame, because God’s love has been poured out into our hearts through the Holy Spirit, who has been given to us.</w:t>
      </w:r>
    </w:p>
    <w:p w14:paraId="08810BF3" w14:textId="77777777" w:rsidR="00C85C50" w:rsidRDefault="00C85C50" w:rsidP="001944C7">
      <w:pPr>
        <w:rPr>
          <w:rFonts w:ascii="Times New Roman" w:eastAsia="Times New Roman" w:hAnsi="Times New Roman" w:cs="Times New Roman"/>
          <w:shd w:val="clear" w:color="auto" w:fill="FFF2CC"/>
        </w:rPr>
      </w:pPr>
    </w:p>
    <w:p w14:paraId="6EEADC55" w14:textId="494A2489" w:rsidR="00C85C50" w:rsidRDefault="00C85C50" w:rsidP="001944C7">
      <w:pPr>
        <w:rPr>
          <w:rFonts w:ascii="Times New Roman" w:eastAsia="Times New Roman" w:hAnsi="Times New Roman" w:cs="Times New Roman"/>
          <w:shd w:val="clear" w:color="auto" w:fill="FFF2CC"/>
        </w:rPr>
      </w:pPr>
      <w:r>
        <w:rPr>
          <w:rFonts w:ascii="Times New Roman" w:eastAsia="Times New Roman" w:hAnsi="Times New Roman" w:cs="Times New Roman"/>
          <w:shd w:val="clear" w:color="auto" w:fill="FFF2CC"/>
        </w:rPr>
        <w:t>Nahum 1:7</w:t>
      </w:r>
      <w:r w:rsidR="00C9237B">
        <w:rPr>
          <w:rFonts w:ascii="Times New Roman" w:eastAsia="Times New Roman" w:hAnsi="Times New Roman" w:cs="Times New Roman"/>
          <w:shd w:val="clear" w:color="auto" w:fill="FFF2CC"/>
        </w:rPr>
        <w:t xml:space="preserve"> </w:t>
      </w:r>
      <w:r w:rsidR="00C9237B" w:rsidRPr="00C9237B">
        <w:rPr>
          <w:rFonts w:ascii="Times New Roman" w:eastAsia="Times New Roman" w:hAnsi="Times New Roman" w:cs="Times New Roman"/>
          <w:shd w:val="clear" w:color="auto" w:fill="FFF2CC"/>
        </w:rPr>
        <w:t>The Lord is good,</w:t>
      </w:r>
      <w:r w:rsidR="00C9237B" w:rsidRPr="00C9237B">
        <w:rPr>
          <w:rFonts w:ascii="Times New Roman" w:eastAsia="Times New Roman" w:hAnsi="Times New Roman" w:cs="Times New Roman"/>
          <w:shd w:val="clear" w:color="auto" w:fill="FFF2CC"/>
        </w:rPr>
        <w:br/>
        <w:t>    a refuge in times of trouble.</w:t>
      </w:r>
      <w:r w:rsidR="00C9237B" w:rsidRPr="00C9237B">
        <w:rPr>
          <w:rFonts w:ascii="Times New Roman" w:eastAsia="Times New Roman" w:hAnsi="Times New Roman" w:cs="Times New Roman"/>
          <w:shd w:val="clear" w:color="auto" w:fill="FFF2CC"/>
        </w:rPr>
        <w:br/>
        <w:t>He cares for those who trust in him,</w:t>
      </w:r>
    </w:p>
    <w:p w14:paraId="158DCE85" w14:textId="77777777" w:rsidR="00C85C50" w:rsidRDefault="00C85C50" w:rsidP="001944C7">
      <w:pPr>
        <w:rPr>
          <w:rFonts w:ascii="Times New Roman" w:eastAsia="Times New Roman" w:hAnsi="Times New Roman" w:cs="Times New Roman"/>
          <w:shd w:val="clear" w:color="auto" w:fill="FFF2CC"/>
        </w:rPr>
      </w:pPr>
    </w:p>
    <w:p w14:paraId="208313F3" w14:textId="4D01950D" w:rsidR="00C85C50" w:rsidRDefault="00C85C50" w:rsidP="001944C7">
      <w:pPr>
        <w:rPr>
          <w:rFonts w:ascii="Times New Roman" w:eastAsia="Times New Roman" w:hAnsi="Times New Roman" w:cs="Times New Roman"/>
          <w:shd w:val="clear" w:color="auto" w:fill="FFF2CC"/>
        </w:rPr>
      </w:pPr>
      <w:r>
        <w:rPr>
          <w:rFonts w:ascii="Times New Roman" w:eastAsia="Times New Roman" w:hAnsi="Times New Roman" w:cs="Times New Roman"/>
          <w:shd w:val="clear" w:color="auto" w:fill="FFF2CC"/>
        </w:rPr>
        <w:t>Matthew 28:20</w:t>
      </w:r>
      <w:r w:rsidR="00C9237B">
        <w:rPr>
          <w:rFonts w:ascii="Times New Roman" w:eastAsia="Times New Roman" w:hAnsi="Times New Roman" w:cs="Times New Roman"/>
          <w:shd w:val="clear" w:color="auto" w:fill="FFF2CC"/>
        </w:rPr>
        <w:t xml:space="preserve"> </w:t>
      </w:r>
      <w:r w:rsidR="00C9237B" w:rsidRPr="00C9237B">
        <w:rPr>
          <w:rFonts w:ascii="Times New Roman" w:eastAsia="Times New Roman" w:hAnsi="Times New Roman" w:cs="Times New Roman"/>
          <w:b/>
          <w:bCs/>
          <w:shd w:val="clear" w:color="auto" w:fill="FFF2CC"/>
          <w:vertAlign w:val="superscript"/>
        </w:rPr>
        <w:t>20</w:t>
      </w:r>
      <w:proofErr w:type="gramStart"/>
      <w:r w:rsidR="00C9237B" w:rsidRPr="00C9237B">
        <w:rPr>
          <w:rFonts w:ascii="Times New Roman" w:eastAsia="Times New Roman" w:hAnsi="Times New Roman" w:cs="Times New Roman"/>
          <w:b/>
          <w:bCs/>
          <w:shd w:val="clear" w:color="auto" w:fill="FFF2CC"/>
          <w:vertAlign w:val="superscript"/>
        </w:rPr>
        <w:t> </w:t>
      </w:r>
      <w:r w:rsidR="00C9237B">
        <w:rPr>
          <w:rFonts w:ascii="Times New Roman" w:eastAsia="Times New Roman" w:hAnsi="Times New Roman" w:cs="Times New Roman"/>
          <w:shd w:val="clear" w:color="auto" w:fill="FFF2CC"/>
        </w:rPr>
        <w:t>..</w:t>
      </w:r>
      <w:proofErr w:type="gramEnd"/>
      <w:r w:rsidR="00C9237B" w:rsidRPr="00C9237B">
        <w:rPr>
          <w:rFonts w:ascii="Times New Roman" w:eastAsia="Times New Roman" w:hAnsi="Times New Roman" w:cs="Times New Roman"/>
          <w:shd w:val="clear" w:color="auto" w:fill="FFF2CC"/>
        </w:rPr>
        <w:t>And surely I am with you always, to the very end of the age.”</w:t>
      </w:r>
    </w:p>
    <w:p w14:paraId="6FF7E8BD" w14:textId="77777777" w:rsidR="00C9237B" w:rsidRDefault="00C9237B" w:rsidP="001944C7">
      <w:pPr>
        <w:rPr>
          <w:rFonts w:ascii="Times New Roman" w:eastAsia="Times New Roman" w:hAnsi="Times New Roman" w:cs="Times New Roman"/>
          <w:shd w:val="clear" w:color="auto" w:fill="FFF2CC"/>
        </w:rPr>
      </w:pPr>
    </w:p>
    <w:p w14:paraId="6CCCAE65" w14:textId="30AC0E1D" w:rsidR="00C85C50" w:rsidRDefault="00C85C50" w:rsidP="001944C7">
      <w:pPr>
        <w:rPr>
          <w:rFonts w:ascii="Times New Roman" w:eastAsia="Times New Roman" w:hAnsi="Times New Roman" w:cs="Times New Roman"/>
          <w:shd w:val="clear" w:color="auto" w:fill="FFF2CC"/>
        </w:rPr>
      </w:pPr>
      <w:r>
        <w:rPr>
          <w:rFonts w:ascii="Times New Roman" w:eastAsia="Times New Roman" w:hAnsi="Times New Roman" w:cs="Times New Roman"/>
          <w:shd w:val="clear" w:color="auto" w:fill="FFF2CC"/>
        </w:rPr>
        <w:t>2 Peter 3:13</w:t>
      </w:r>
      <w:r w:rsidR="00C9237B">
        <w:rPr>
          <w:rFonts w:ascii="Times New Roman" w:eastAsia="Times New Roman" w:hAnsi="Times New Roman" w:cs="Times New Roman"/>
          <w:shd w:val="clear" w:color="auto" w:fill="FFF2CC"/>
        </w:rPr>
        <w:t xml:space="preserve"> </w:t>
      </w:r>
      <w:r w:rsidR="00C9237B" w:rsidRPr="00C9237B">
        <w:rPr>
          <w:rFonts w:ascii="Times New Roman" w:eastAsia="Times New Roman" w:hAnsi="Times New Roman" w:cs="Times New Roman"/>
          <w:b/>
          <w:bCs/>
          <w:shd w:val="clear" w:color="auto" w:fill="FFF2CC"/>
          <w:vertAlign w:val="superscript"/>
        </w:rPr>
        <w:t>13 </w:t>
      </w:r>
      <w:r w:rsidR="00C9237B" w:rsidRPr="00C9237B">
        <w:rPr>
          <w:rFonts w:ascii="Times New Roman" w:eastAsia="Times New Roman" w:hAnsi="Times New Roman" w:cs="Times New Roman"/>
          <w:shd w:val="clear" w:color="auto" w:fill="FFF2CC"/>
        </w:rPr>
        <w:t>But in keeping with his promise we are looking forward to a new heaven and a new earth, where righteousness dwells.</w:t>
      </w:r>
    </w:p>
    <w:p w14:paraId="64606EFA" w14:textId="77777777" w:rsidR="001944C7" w:rsidRDefault="001944C7" w:rsidP="001944C7">
      <w:pPr>
        <w:rPr>
          <w:rFonts w:ascii="Times New Roman" w:eastAsia="Times New Roman" w:hAnsi="Times New Roman" w:cs="Times New Roman"/>
          <w:shd w:val="clear" w:color="auto" w:fill="FFF2CC"/>
        </w:rPr>
      </w:pPr>
    </w:p>
    <w:p w14:paraId="0AFC87BF" w14:textId="77777777" w:rsidR="001944C7" w:rsidRDefault="001944C7" w:rsidP="001944C7">
      <w:pPr>
        <w:rPr>
          <w:rFonts w:ascii="Times New Roman" w:eastAsia="Times New Roman" w:hAnsi="Times New Roman" w:cs="Times New Roman"/>
          <w:b/>
        </w:rPr>
      </w:pPr>
    </w:p>
    <w:p w14:paraId="14F05DF1" w14:textId="77777777" w:rsidR="001944C7" w:rsidRDefault="001944C7" w:rsidP="001944C7">
      <w:pPr>
        <w:rPr>
          <w:rFonts w:ascii="Times New Roman" w:eastAsia="Times New Roman" w:hAnsi="Times New Roman" w:cs="Times New Roman"/>
          <w:b/>
        </w:rPr>
      </w:pPr>
      <w:r>
        <w:rPr>
          <w:rFonts w:ascii="Times New Roman" w:eastAsia="Times New Roman" w:hAnsi="Times New Roman" w:cs="Times New Roman"/>
          <w:b/>
        </w:rPr>
        <w:t>QUESTIONS TO FIND QUOTES ON:</w:t>
      </w:r>
    </w:p>
    <w:p w14:paraId="645098D3" w14:textId="77777777" w:rsidR="001944C7" w:rsidRDefault="001944C7" w:rsidP="001944C7">
      <w:pPr>
        <w:numPr>
          <w:ilvl w:val="0"/>
          <w:numId w:val="1"/>
        </w:numPr>
        <w:rPr>
          <w:rFonts w:ascii="Times New Roman" w:eastAsia="Times New Roman" w:hAnsi="Times New Roman" w:cs="Times New Roman"/>
          <w:highlight w:val="yellow"/>
        </w:rPr>
      </w:pPr>
      <w:r>
        <w:rPr>
          <w:rFonts w:ascii="Times New Roman" w:eastAsia="Times New Roman" w:hAnsi="Times New Roman" w:cs="Times New Roman"/>
          <w:highlight w:val="yellow"/>
        </w:rPr>
        <w:t>What was Paul’s thorn in his flesh?</w:t>
      </w:r>
    </w:p>
    <w:p w14:paraId="0303D24A" w14:textId="77777777" w:rsidR="001944C7" w:rsidRDefault="001944C7" w:rsidP="001944C7">
      <w:pPr>
        <w:numPr>
          <w:ilvl w:val="0"/>
          <w:numId w:val="1"/>
        </w:numPr>
        <w:rPr>
          <w:rFonts w:ascii="Times New Roman" w:eastAsia="Times New Roman" w:hAnsi="Times New Roman" w:cs="Times New Roman"/>
          <w:highlight w:val="yellow"/>
        </w:rPr>
      </w:pPr>
      <w:r>
        <w:rPr>
          <w:rFonts w:ascii="Times New Roman" w:eastAsia="Times New Roman" w:hAnsi="Times New Roman" w:cs="Times New Roman"/>
          <w:highlight w:val="yellow"/>
        </w:rPr>
        <w:t>What kinds of hardships did the apostles/twelve/disciples face? And should we expect hardships in this life?</w:t>
      </w:r>
    </w:p>
    <w:p w14:paraId="44A7091F" w14:textId="77777777" w:rsidR="001944C7" w:rsidRDefault="001944C7" w:rsidP="001944C7">
      <w:pPr>
        <w:numPr>
          <w:ilvl w:val="0"/>
          <w:numId w:val="1"/>
        </w:numPr>
        <w:rPr>
          <w:rFonts w:ascii="Times New Roman" w:eastAsia="Times New Roman" w:hAnsi="Times New Roman" w:cs="Times New Roman"/>
          <w:highlight w:val="yellow"/>
        </w:rPr>
      </w:pPr>
      <w:r>
        <w:rPr>
          <w:rFonts w:ascii="Times New Roman" w:eastAsia="Times New Roman" w:hAnsi="Times New Roman" w:cs="Times New Roman"/>
          <w:highlight w:val="yellow"/>
        </w:rPr>
        <w:t>What is the relationship between weakness or hardship and Christ’s power?</w:t>
      </w:r>
    </w:p>
    <w:p w14:paraId="5715B27E" w14:textId="77777777" w:rsidR="001944C7" w:rsidRDefault="001944C7" w:rsidP="001944C7">
      <w:pPr>
        <w:rPr>
          <w:rFonts w:ascii="Times New Roman" w:eastAsia="Times New Roman" w:hAnsi="Times New Roman" w:cs="Times New Roman"/>
        </w:rPr>
      </w:pPr>
    </w:p>
    <w:p w14:paraId="766D8082" w14:textId="77777777" w:rsidR="001944C7" w:rsidRDefault="001944C7" w:rsidP="001944C7">
      <w:pPr>
        <w:rPr>
          <w:rFonts w:ascii="Times New Roman" w:eastAsia="Times New Roman" w:hAnsi="Times New Roman" w:cs="Times New Roman"/>
          <w:i/>
        </w:rPr>
      </w:pPr>
      <w:r>
        <w:rPr>
          <w:rFonts w:ascii="Times New Roman" w:eastAsia="Times New Roman" w:hAnsi="Times New Roman" w:cs="Times New Roman"/>
        </w:rPr>
        <w:t>“Paul immediately explains how he was kept from becoming too elated about it. A thorn (</w:t>
      </w:r>
      <w:proofErr w:type="spellStart"/>
      <w:r>
        <w:rPr>
          <w:rFonts w:ascii="Times New Roman" w:eastAsia="Times New Roman" w:hAnsi="Times New Roman" w:cs="Times New Roman"/>
        </w:rPr>
        <w:t>skolops</w:t>
      </w:r>
      <w:proofErr w:type="spellEnd"/>
      <w:r>
        <w:rPr>
          <w:rFonts w:ascii="Times New Roman" w:eastAsia="Times New Roman" w:hAnsi="Times New Roman" w:cs="Times New Roman"/>
        </w:rPr>
        <w:t xml:space="preserve">) was given him in the flesh. The word </w:t>
      </w:r>
      <w:proofErr w:type="spellStart"/>
      <w:r>
        <w:rPr>
          <w:rFonts w:ascii="Times New Roman" w:eastAsia="Times New Roman" w:hAnsi="Times New Roman" w:cs="Times New Roman"/>
        </w:rPr>
        <w:t>skolops</w:t>
      </w:r>
      <w:proofErr w:type="spellEnd"/>
      <w:r>
        <w:rPr>
          <w:rFonts w:ascii="Times New Roman" w:eastAsia="Times New Roman" w:hAnsi="Times New Roman" w:cs="Times New Roman"/>
        </w:rPr>
        <w:t xml:space="preserve">, found only here in the New Testament, was used for anything pointed, e.g. </w:t>
      </w:r>
      <w:proofErr w:type="spellStart"/>
      <w:r>
        <w:rPr>
          <w:rFonts w:ascii="Times New Roman" w:eastAsia="Times New Roman" w:hAnsi="Times New Roman" w:cs="Times New Roman"/>
        </w:rPr>
        <w:t>a</w:t>
      </w:r>
      <w:proofErr w:type="spellEnd"/>
      <w:r>
        <w:rPr>
          <w:rFonts w:ascii="Times New Roman" w:eastAsia="Times New Roman" w:hAnsi="Times New Roman" w:cs="Times New Roman"/>
        </w:rPr>
        <w:t xml:space="preserve"> stake, the pointed end of a </w:t>
      </w:r>
      <w:proofErr w:type="gramStart"/>
      <w:r>
        <w:rPr>
          <w:rFonts w:ascii="Times New Roman" w:eastAsia="Times New Roman" w:hAnsi="Times New Roman" w:cs="Times New Roman"/>
        </w:rPr>
        <w:t>fish-hook</w:t>
      </w:r>
      <w:proofErr w:type="gramEnd"/>
      <w:r>
        <w:rPr>
          <w:rFonts w:ascii="Times New Roman" w:eastAsia="Times New Roman" w:hAnsi="Times New Roman" w:cs="Times New Roman"/>
        </w:rPr>
        <w:t xml:space="preserve">, a splinter or a thorn. The fact that Paul speaks of a thorn in the flesh suggests that the imagery is of a splinter or a thorn, rather than a stake, as some have argued.” </w:t>
      </w:r>
      <w:r>
        <w:rPr>
          <w:rFonts w:ascii="Times New Roman" w:eastAsia="Times New Roman" w:hAnsi="Times New Roman" w:cs="Times New Roman"/>
          <w:i/>
        </w:rPr>
        <w:t>(Colin G. Kruse, 2 Corinthians: An Introduction and Commentary, vol. 8, Tyndale New Testament Commentaries (Downers Grove, IL: InterVarsity Press, 1987), 198.)</w:t>
      </w:r>
    </w:p>
    <w:p w14:paraId="61E7FB47" w14:textId="77777777" w:rsidR="001944C7" w:rsidRDefault="001944C7" w:rsidP="001944C7">
      <w:pPr>
        <w:rPr>
          <w:rFonts w:ascii="Times New Roman" w:eastAsia="Times New Roman" w:hAnsi="Times New Roman" w:cs="Times New Roman"/>
          <w:i/>
        </w:rPr>
      </w:pPr>
    </w:p>
    <w:p w14:paraId="1B9FBCF8" w14:textId="77777777" w:rsidR="001944C7" w:rsidRDefault="001944C7" w:rsidP="001944C7">
      <w:pPr>
        <w:rPr>
          <w:rFonts w:ascii="Times New Roman" w:eastAsia="Times New Roman" w:hAnsi="Times New Roman" w:cs="Times New Roman"/>
          <w:i/>
        </w:rPr>
      </w:pPr>
      <w:r>
        <w:rPr>
          <w:rFonts w:ascii="Times New Roman" w:eastAsia="Times New Roman" w:hAnsi="Times New Roman" w:cs="Times New Roman"/>
        </w:rPr>
        <w:t>“…</w:t>
      </w:r>
      <w:proofErr w:type="spellStart"/>
      <w:r>
        <w:rPr>
          <w:rFonts w:ascii="Times New Roman" w:eastAsia="Times New Roman" w:hAnsi="Times New Roman" w:cs="Times New Roman"/>
        </w:rPr>
        <w:t>skolops</w:t>
      </w:r>
      <w:proofErr w:type="spellEnd"/>
      <w:r>
        <w:rPr>
          <w:rFonts w:ascii="Times New Roman" w:eastAsia="Times New Roman" w:hAnsi="Times New Roman" w:cs="Times New Roman"/>
        </w:rPr>
        <w:t xml:space="preserve"> is used to denote something which frustrates and causes trouble in the lives of those afflicted. That Paul’s thorn was a trouble and frustration to him is clear from his thrice-repeated prayer for its removal (v. 8).” </w:t>
      </w:r>
      <w:r>
        <w:rPr>
          <w:rFonts w:ascii="Times New Roman" w:eastAsia="Times New Roman" w:hAnsi="Times New Roman" w:cs="Times New Roman"/>
          <w:i/>
        </w:rPr>
        <w:t>(Colin G. Kruse, 2 Corinthians: An Introduction and Commentary, vol. 8, Tyndale New Testament Commentaries (Downers Grove, IL: InterVarsity Press, 1987), 198.)</w:t>
      </w:r>
    </w:p>
    <w:p w14:paraId="5A213854" w14:textId="77777777" w:rsidR="001944C7" w:rsidRDefault="001944C7" w:rsidP="001944C7">
      <w:pPr>
        <w:rPr>
          <w:rFonts w:ascii="Times New Roman" w:eastAsia="Times New Roman" w:hAnsi="Times New Roman" w:cs="Times New Roman"/>
        </w:rPr>
      </w:pPr>
    </w:p>
    <w:p w14:paraId="477ADE3C" w14:textId="77777777" w:rsidR="001944C7" w:rsidRDefault="001944C7" w:rsidP="001944C7">
      <w:pPr>
        <w:rPr>
          <w:rFonts w:ascii="Times New Roman" w:eastAsia="Times New Roman" w:hAnsi="Times New Roman" w:cs="Times New Roman"/>
          <w:i/>
        </w:rPr>
      </w:pPr>
      <w:r>
        <w:rPr>
          <w:rFonts w:ascii="Times New Roman" w:eastAsia="Times New Roman" w:hAnsi="Times New Roman" w:cs="Times New Roman"/>
        </w:rPr>
        <w:t>“The apostle further describes the thorn in his flesh as a messenger of Satan, to harass me, to keep me from being too elated. In the story of Job, Satan is allowed to harass that great hero of faith and endurance, but only within the limits set by God (Job 1–2). In 1 Thessalonians 2:17–18 Paul tells his readers how he longed to revisit them after he was forced to leave Thessalonica (cf. Acts 17:1–10</w:t>
      </w:r>
      <w:proofErr w:type="gramStart"/>
      <w:r>
        <w:rPr>
          <w:rFonts w:ascii="Times New Roman" w:eastAsia="Times New Roman" w:hAnsi="Times New Roman" w:cs="Times New Roman"/>
        </w:rPr>
        <w:t>), but</w:t>
      </w:r>
      <w:proofErr w:type="gramEnd"/>
      <w:r>
        <w:rPr>
          <w:rFonts w:ascii="Times New Roman" w:eastAsia="Times New Roman" w:hAnsi="Times New Roman" w:cs="Times New Roman"/>
        </w:rPr>
        <w:t xml:space="preserve"> could not do so because Satan hindered him. And in the present context Satan is allowed to harass the apostle by means of a thorn in the flesh.” </w:t>
      </w:r>
      <w:r>
        <w:rPr>
          <w:rFonts w:ascii="Times New Roman" w:eastAsia="Times New Roman" w:hAnsi="Times New Roman" w:cs="Times New Roman"/>
          <w:i/>
        </w:rPr>
        <w:t>(Colin G. Kruse, 2 Corinthians: An Introduction and Commentary, vol. 8, Tyndale New Testament Commentaries (Downers Grove, IL: InterVarsity Press, 1987), 199.)</w:t>
      </w:r>
    </w:p>
    <w:p w14:paraId="4FAC76F7" w14:textId="77777777" w:rsidR="001944C7" w:rsidRDefault="001944C7" w:rsidP="001944C7">
      <w:pPr>
        <w:rPr>
          <w:rFonts w:ascii="Times New Roman" w:eastAsia="Times New Roman" w:hAnsi="Times New Roman" w:cs="Times New Roman"/>
          <w:i/>
        </w:rPr>
      </w:pPr>
    </w:p>
    <w:p w14:paraId="265CD366" w14:textId="77777777" w:rsidR="001944C7" w:rsidRDefault="001944C7" w:rsidP="001944C7">
      <w:pPr>
        <w:rPr>
          <w:rFonts w:ascii="Times New Roman" w:eastAsia="Times New Roman" w:hAnsi="Times New Roman" w:cs="Times New Roman"/>
          <w:i/>
        </w:rPr>
      </w:pPr>
      <w:r>
        <w:rPr>
          <w:rFonts w:ascii="Times New Roman" w:eastAsia="Times New Roman" w:hAnsi="Times New Roman" w:cs="Times New Roman"/>
        </w:rPr>
        <w:t xml:space="preserve">“Many suggestions have been made concerning the nature of Paul’s ‘thorn in the flesh’. They fall into one of three broad categories: (a) some form of spiritual harassment, e.g. the limitations of a nature corrupted by sin, the torments of temptation, or oppression by a demon, (b) persecution, e.g. that instigated by Jewish opposition or by Paul’s Christian opponents, (c) some physical or mental ailment, e.g. eye trouble, </w:t>
      </w:r>
      <w:r>
        <w:rPr>
          <w:rFonts w:ascii="Times New Roman" w:eastAsia="Times New Roman" w:hAnsi="Times New Roman" w:cs="Times New Roman"/>
        </w:rPr>
        <w:lastRenderedPageBreak/>
        <w:t xml:space="preserve">attacks of fever, stammering speech, epilepsy, or a neurological disturbance. However, the plain fact is that there is simply insufficient data to decide the matter. Most modern interpreters prefer to see it as some sort of physical ailment, and the fact that Paul calls it a thorn in the flesh offers some support for this.” </w:t>
      </w:r>
      <w:r>
        <w:rPr>
          <w:rFonts w:ascii="Times New Roman" w:eastAsia="Times New Roman" w:hAnsi="Times New Roman" w:cs="Times New Roman"/>
          <w:i/>
        </w:rPr>
        <w:t>(Colin G. Kruse, 2 Corinthians: An Introduction and Commentary, vol. 8, Tyndale New Testament Commentaries (Downers Grove, IL: InterVarsity Press, 1987), 199.)</w:t>
      </w:r>
    </w:p>
    <w:p w14:paraId="5226B896" w14:textId="77777777" w:rsidR="001944C7" w:rsidRDefault="001944C7" w:rsidP="001944C7">
      <w:pPr>
        <w:rPr>
          <w:rFonts w:ascii="Times New Roman" w:eastAsia="Times New Roman" w:hAnsi="Times New Roman" w:cs="Times New Roman"/>
          <w:i/>
        </w:rPr>
      </w:pPr>
    </w:p>
    <w:p w14:paraId="328425BD" w14:textId="77777777" w:rsidR="001944C7" w:rsidRDefault="001944C7" w:rsidP="001944C7">
      <w:pPr>
        <w:rPr>
          <w:rFonts w:ascii="Times New Roman" w:eastAsia="Times New Roman" w:hAnsi="Times New Roman" w:cs="Times New Roman"/>
          <w:i/>
        </w:rPr>
      </w:pPr>
      <w:r>
        <w:rPr>
          <w:rFonts w:ascii="Times New Roman" w:eastAsia="Times New Roman" w:hAnsi="Times New Roman" w:cs="Times New Roman"/>
        </w:rPr>
        <w:t>“In rabbinic literature the image is used to refer to something that causes pain, annoyance—something vexing—and does not especially refer to sickness or affliction.” (</w:t>
      </w:r>
      <w:r>
        <w:rPr>
          <w:rFonts w:ascii="Times New Roman" w:eastAsia="Times New Roman" w:hAnsi="Times New Roman" w:cs="Times New Roman"/>
          <w:i/>
        </w:rPr>
        <w:t>David E. Garland, 2 Corinthians, vol. 29, The New American Commentary (Nashville: Broadman &amp; Holman Publishers, 1999), 519.)</w:t>
      </w:r>
    </w:p>
    <w:p w14:paraId="12A895EF" w14:textId="77777777" w:rsidR="001944C7" w:rsidRDefault="001944C7" w:rsidP="001944C7">
      <w:pPr>
        <w:rPr>
          <w:rFonts w:ascii="Times New Roman" w:eastAsia="Times New Roman" w:hAnsi="Times New Roman" w:cs="Times New Roman"/>
          <w:i/>
        </w:rPr>
      </w:pPr>
    </w:p>
    <w:p w14:paraId="688CB63B" w14:textId="77777777" w:rsidR="001944C7" w:rsidRDefault="001944C7" w:rsidP="001944C7">
      <w:pPr>
        <w:rPr>
          <w:rFonts w:ascii="Times New Roman" w:eastAsia="Times New Roman" w:hAnsi="Times New Roman" w:cs="Times New Roman"/>
          <w:i/>
        </w:rPr>
      </w:pPr>
      <w:r>
        <w:rPr>
          <w:rFonts w:ascii="Times New Roman" w:eastAsia="Times New Roman" w:hAnsi="Times New Roman" w:cs="Times New Roman"/>
        </w:rPr>
        <w:t xml:space="preserve">“The ambiguity about what Paul’s stake in the flesh might be allows others to identify their own personal “thorns” with Paul’s and to appropriate the theological lesson. Stakes in the flesh are not good, but they also are not bad because they may convey a word from God if we are attuned to hear it. What is important to Paul is the theological word-to-the-wise that his stake in the flesh provided him. It was a constant reminder of God’s grace and God’s power working through him.” </w:t>
      </w:r>
      <w:r>
        <w:rPr>
          <w:rFonts w:ascii="Times New Roman" w:eastAsia="Times New Roman" w:hAnsi="Times New Roman" w:cs="Times New Roman"/>
          <w:i/>
        </w:rPr>
        <w:t>(David E. Garland, 2 Corinthians, vol. 29, The New American Commentary (Nashville: Broadman &amp; Holman Publishers, 1999), 521.)</w:t>
      </w:r>
    </w:p>
    <w:p w14:paraId="7937EF6A" w14:textId="77777777" w:rsidR="001944C7" w:rsidRDefault="001944C7" w:rsidP="001944C7">
      <w:pPr>
        <w:rPr>
          <w:rFonts w:ascii="Times New Roman" w:eastAsia="Times New Roman" w:hAnsi="Times New Roman" w:cs="Times New Roman"/>
        </w:rPr>
      </w:pPr>
    </w:p>
    <w:p w14:paraId="71E8AA9E" w14:textId="77777777" w:rsidR="001944C7" w:rsidRDefault="001944C7" w:rsidP="001944C7">
      <w:pPr>
        <w:rPr>
          <w:rFonts w:ascii="Times New Roman" w:eastAsia="Times New Roman" w:hAnsi="Times New Roman" w:cs="Times New Roman"/>
          <w:i/>
        </w:rPr>
      </w:pPr>
      <w:r>
        <w:rPr>
          <w:rFonts w:ascii="Times New Roman" w:eastAsia="Times New Roman" w:hAnsi="Times New Roman" w:cs="Times New Roman"/>
        </w:rPr>
        <w:t xml:space="preserve">“Essentially the word of the Lord to Paul was that while the thorn would not be removed, his grace would enable him to cope with it. To this was added the explanation, ‘for my power is made perfect in weakness’. In 1 Corinthians 1:26–31 Paul pointed out to his converts that it was by God’s deliberate choice that not many of them were wise according to worldly standards, nor powerful, nor of noble birth. The reason was that God had chosen the foolish in the world to shame the wise, the weak in the world to shame the strong, and the low and despised in the world to bring to nothing those who were considered somebodies. This he did in order that no human being might boast in his presence, and so that those who do boast might boast of the Lord. </w:t>
      </w:r>
      <w:proofErr w:type="gramStart"/>
      <w:r>
        <w:rPr>
          <w:rFonts w:ascii="Times New Roman" w:eastAsia="Times New Roman" w:hAnsi="Times New Roman" w:cs="Times New Roman"/>
        </w:rPr>
        <w:t>So</w:t>
      </w:r>
      <w:proofErr w:type="gramEnd"/>
      <w:r>
        <w:rPr>
          <w:rFonts w:ascii="Times New Roman" w:eastAsia="Times New Roman" w:hAnsi="Times New Roman" w:cs="Times New Roman"/>
        </w:rPr>
        <w:t xml:space="preserve"> the Lord’s response to Paul’s request for the removal of the harassment was to remind him that his power is manifested in the weak. It also provides, in this context, justification for Paul’s rejection of the type of boasting indulged in by his opponents, and for his own practice of boasting in weakness.” (</w:t>
      </w:r>
      <w:r>
        <w:rPr>
          <w:rFonts w:ascii="Times New Roman" w:eastAsia="Times New Roman" w:hAnsi="Times New Roman" w:cs="Times New Roman"/>
          <w:i/>
        </w:rPr>
        <w:t>Colin G. Kruse, 2 Corinthians: An Introduction and Commentary, vol. 8, Tyndale New Testament Commentaries (Downers Grove, IL: InterVarsity Press, 1987), 200.)</w:t>
      </w:r>
    </w:p>
    <w:p w14:paraId="05E66C02" w14:textId="77777777" w:rsidR="001944C7" w:rsidRDefault="001944C7" w:rsidP="001944C7">
      <w:pPr>
        <w:rPr>
          <w:rFonts w:ascii="Times New Roman" w:eastAsia="Times New Roman" w:hAnsi="Times New Roman" w:cs="Times New Roman"/>
        </w:rPr>
      </w:pPr>
    </w:p>
    <w:p w14:paraId="73CA3EE6" w14:textId="77777777" w:rsidR="001944C7" w:rsidRDefault="001944C7" w:rsidP="001944C7">
      <w:pPr>
        <w:rPr>
          <w:rFonts w:ascii="Times New Roman" w:eastAsia="Times New Roman" w:hAnsi="Times New Roman" w:cs="Times New Roman"/>
          <w:i/>
        </w:rPr>
      </w:pPr>
      <w:r>
        <w:rPr>
          <w:rFonts w:ascii="Times New Roman" w:eastAsia="Times New Roman" w:hAnsi="Times New Roman" w:cs="Times New Roman"/>
        </w:rPr>
        <w:t xml:space="preserve">“Paul learns that the stake will not hamper his calling. He can make do with the grace he has already received, and the power of Christ will become more visible as it works through his weakness. We learn from the message given to Paul that God’s grace is not just the unmerited favor that saves us but a force that also sustains us throughout our lives. The modifier “my” in “my power,” is important. Paul is not speaking about power in general, but “the power of Christ” revealed in the crucifixion and resurrection: “For to be sure, he was crucified in weakness, yet he lives by God’s power. Likewise, we are weak in him, yet by God’s power we will live with him to serve you” (13:4).” </w:t>
      </w:r>
      <w:r>
        <w:rPr>
          <w:rFonts w:ascii="Times New Roman" w:eastAsia="Times New Roman" w:hAnsi="Times New Roman" w:cs="Times New Roman"/>
          <w:i/>
        </w:rPr>
        <w:t>(David E. Garland, 2 Corinthians, vol. 29, The New American Commentary (Nashville: Broadman &amp; Holman Publishers, 1999), 524.)</w:t>
      </w:r>
    </w:p>
    <w:p w14:paraId="30DBE3E8" w14:textId="77777777" w:rsidR="001944C7" w:rsidRDefault="001944C7" w:rsidP="001944C7">
      <w:pPr>
        <w:rPr>
          <w:rFonts w:ascii="Times New Roman" w:eastAsia="Times New Roman" w:hAnsi="Times New Roman" w:cs="Times New Roman"/>
          <w:i/>
        </w:rPr>
      </w:pPr>
    </w:p>
    <w:p w14:paraId="7EC319C3" w14:textId="77777777" w:rsidR="001944C7" w:rsidRDefault="001944C7" w:rsidP="001944C7">
      <w:pPr>
        <w:rPr>
          <w:rFonts w:ascii="Times New Roman" w:eastAsia="Times New Roman" w:hAnsi="Times New Roman" w:cs="Times New Roman"/>
          <w:i/>
        </w:rPr>
      </w:pPr>
      <w:r>
        <w:rPr>
          <w:rFonts w:ascii="Times New Roman" w:eastAsia="Times New Roman" w:hAnsi="Times New Roman" w:cs="Times New Roman"/>
        </w:rPr>
        <w:t>“The verb “perfected” (</w:t>
      </w:r>
      <w:proofErr w:type="spellStart"/>
      <w:r>
        <w:rPr>
          <w:rFonts w:ascii="Times New Roman" w:eastAsia="Times New Roman" w:hAnsi="Times New Roman" w:cs="Times New Roman"/>
        </w:rPr>
        <w:t>teleitai</w:t>
      </w:r>
      <w:proofErr w:type="spellEnd"/>
      <w:r>
        <w:rPr>
          <w:rFonts w:ascii="Times New Roman" w:eastAsia="Times New Roman" w:hAnsi="Times New Roman" w:cs="Times New Roman"/>
        </w:rPr>
        <w:t xml:space="preserve">) means “brought to completion” or “is made fully present.” The present tense indicates that it is not yet a finished product but that it is still in process of being made perfect. This answer from the Lord helps Paul to regard the stake no longer as the vexing mischief of Satan; instead, he recognizes that through it the grace of God operates more effectively. The stake makes him acutely aware of his own inadequacies and prevents him from thinking that he is equal to the task   p </w:t>
      </w:r>
      <w:proofErr w:type="gramStart"/>
      <w:r>
        <w:rPr>
          <w:rFonts w:ascii="Times New Roman" w:eastAsia="Times New Roman" w:hAnsi="Times New Roman" w:cs="Times New Roman"/>
        </w:rPr>
        <w:t>525  alone</w:t>
      </w:r>
      <w:proofErr w:type="gramEnd"/>
      <w:r>
        <w:rPr>
          <w:rFonts w:ascii="Times New Roman" w:eastAsia="Times New Roman" w:hAnsi="Times New Roman" w:cs="Times New Roman"/>
        </w:rPr>
        <w:t xml:space="preserve">. It </w:t>
      </w:r>
      <w:r>
        <w:rPr>
          <w:rFonts w:ascii="Times New Roman" w:eastAsia="Times New Roman" w:hAnsi="Times New Roman" w:cs="Times New Roman"/>
        </w:rPr>
        <w:lastRenderedPageBreak/>
        <w:t xml:space="preserve">prevents a bloated ego from crowding out the power of God in his life. Paul now reveals why he is so willing to boast in his weakness rather than to pray for its removal. His weakness becomes the vehicle by which God’s grace and Christ’s power is most fully manifested to himself and to others. Furnish correctly points out that Paul is not saying that weakness is power. Instead, he is saying that “the weaknesses that characterize his life as an apostle—of which the Corinthians are very much aware and from which he neither seeks nor expects relief—represent the effective working of the power of the crucified Christ in his ministry.” What makes Paul seem so weak to some paradoxically allows the power of Christ to work through him </w:t>
      </w:r>
      <w:proofErr w:type="gramStart"/>
      <w:r>
        <w:rPr>
          <w:rFonts w:ascii="Times New Roman" w:eastAsia="Times New Roman" w:hAnsi="Times New Roman" w:cs="Times New Roman"/>
        </w:rPr>
        <w:t>all the more</w:t>
      </w:r>
      <w:proofErr w:type="gramEnd"/>
      <w:r>
        <w:rPr>
          <w:rFonts w:ascii="Times New Roman" w:eastAsia="Times New Roman" w:hAnsi="Times New Roman" w:cs="Times New Roman"/>
        </w:rPr>
        <w:t xml:space="preserve">.” </w:t>
      </w:r>
      <w:r>
        <w:rPr>
          <w:rFonts w:ascii="Times New Roman" w:eastAsia="Times New Roman" w:hAnsi="Times New Roman" w:cs="Times New Roman"/>
          <w:i/>
        </w:rPr>
        <w:t>(David E. Garland, 2 Corinthians, vol. 29, The New American Commentary (Nashville: Broadman &amp; Holman Publishers, 1999), 524–525.)</w:t>
      </w:r>
    </w:p>
    <w:p w14:paraId="1DC04FEB" w14:textId="77777777" w:rsidR="001944C7" w:rsidRDefault="001944C7" w:rsidP="001944C7">
      <w:pPr>
        <w:rPr>
          <w:rFonts w:ascii="Times New Roman" w:eastAsia="Times New Roman" w:hAnsi="Times New Roman" w:cs="Times New Roman"/>
        </w:rPr>
      </w:pPr>
    </w:p>
    <w:p w14:paraId="75C6AA6F" w14:textId="77777777" w:rsidR="001944C7" w:rsidRDefault="001944C7" w:rsidP="001944C7">
      <w:pPr>
        <w:rPr>
          <w:rFonts w:ascii="Times New Roman" w:eastAsia="Times New Roman" w:hAnsi="Times New Roman" w:cs="Times New Roman"/>
          <w:b/>
        </w:rPr>
      </w:pPr>
    </w:p>
    <w:p w14:paraId="618549C7" w14:textId="77777777" w:rsidR="001944C7" w:rsidRDefault="001944C7" w:rsidP="001944C7">
      <w:pPr>
        <w:rPr>
          <w:rFonts w:ascii="Times New Roman" w:eastAsia="Times New Roman" w:hAnsi="Times New Roman" w:cs="Times New Roman"/>
        </w:rPr>
      </w:pPr>
      <w:r>
        <w:rPr>
          <w:rFonts w:ascii="Times New Roman" w:eastAsia="Times New Roman" w:hAnsi="Times New Roman" w:cs="Times New Roman"/>
          <w:b/>
        </w:rPr>
        <w:t>Scriptures that people use that can be interpreted around “The God I Want”</w:t>
      </w:r>
    </w:p>
    <w:p w14:paraId="516C2EE2" w14:textId="77777777" w:rsidR="001944C7" w:rsidRDefault="001944C7" w:rsidP="001944C7">
      <w:pPr>
        <w:rPr>
          <w:rFonts w:ascii="Times New Roman" w:eastAsia="Times New Roman" w:hAnsi="Times New Roman" w:cs="Times New Roman"/>
        </w:rPr>
      </w:pPr>
      <w:r>
        <w:rPr>
          <w:rFonts w:ascii="Times New Roman" w:eastAsia="Times New Roman" w:hAnsi="Times New Roman" w:cs="Times New Roman"/>
        </w:rPr>
        <w:t xml:space="preserve">     “1 Give thanks to the LORD, for he is </w:t>
      </w:r>
      <w:proofErr w:type="gramStart"/>
      <w:r>
        <w:rPr>
          <w:rFonts w:ascii="Times New Roman" w:eastAsia="Times New Roman" w:hAnsi="Times New Roman" w:cs="Times New Roman"/>
        </w:rPr>
        <w:t>good;</w:t>
      </w:r>
      <w:proofErr w:type="gramEnd"/>
      <w:r>
        <w:rPr>
          <w:rFonts w:ascii="Times New Roman" w:eastAsia="Times New Roman" w:hAnsi="Times New Roman" w:cs="Times New Roman"/>
        </w:rPr>
        <w:t xml:space="preserve"> </w:t>
      </w:r>
    </w:p>
    <w:p w14:paraId="3E4F7AE7" w14:textId="77777777" w:rsidR="001944C7" w:rsidRDefault="001944C7" w:rsidP="001944C7">
      <w:pPr>
        <w:rPr>
          <w:rFonts w:ascii="Times New Roman" w:eastAsia="Times New Roman" w:hAnsi="Times New Roman" w:cs="Times New Roman"/>
        </w:rPr>
      </w:pPr>
      <w:r>
        <w:rPr>
          <w:rFonts w:ascii="Times New Roman" w:eastAsia="Times New Roman" w:hAnsi="Times New Roman" w:cs="Times New Roman"/>
        </w:rPr>
        <w:t xml:space="preserve">         his love endures forever. </w:t>
      </w:r>
    </w:p>
    <w:p w14:paraId="0A2AD1DA" w14:textId="77777777" w:rsidR="001944C7" w:rsidRDefault="001944C7" w:rsidP="001944C7">
      <w:pPr>
        <w:rPr>
          <w:rFonts w:ascii="Times New Roman" w:eastAsia="Times New Roman" w:hAnsi="Times New Roman" w:cs="Times New Roman"/>
        </w:rPr>
      </w:pPr>
      <w:r>
        <w:rPr>
          <w:rFonts w:ascii="Times New Roman" w:eastAsia="Times New Roman" w:hAnsi="Times New Roman" w:cs="Times New Roman"/>
        </w:rPr>
        <w:t xml:space="preserve">      2 Let the redeemed of the LORD tell their story— </w:t>
      </w:r>
    </w:p>
    <w:p w14:paraId="27C15B2F" w14:textId="77777777" w:rsidR="001944C7" w:rsidRDefault="001944C7" w:rsidP="001944C7">
      <w:pPr>
        <w:rPr>
          <w:rFonts w:ascii="Times New Roman" w:eastAsia="Times New Roman" w:hAnsi="Times New Roman" w:cs="Times New Roman"/>
        </w:rPr>
      </w:pPr>
      <w:r>
        <w:rPr>
          <w:rFonts w:ascii="Times New Roman" w:eastAsia="Times New Roman" w:hAnsi="Times New Roman" w:cs="Times New Roman"/>
        </w:rPr>
        <w:t xml:space="preserve">         those he redeemed from the hand of the foe, </w:t>
      </w:r>
    </w:p>
    <w:p w14:paraId="3FD3DC63" w14:textId="77777777" w:rsidR="001944C7" w:rsidRDefault="001944C7" w:rsidP="001944C7">
      <w:pPr>
        <w:rPr>
          <w:rFonts w:ascii="Times New Roman" w:eastAsia="Times New Roman" w:hAnsi="Times New Roman" w:cs="Times New Roman"/>
        </w:rPr>
      </w:pPr>
      <w:r>
        <w:rPr>
          <w:rFonts w:ascii="Times New Roman" w:eastAsia="Times New Roman" w:hAnsi="Times New Roman" w:cs="Times New Roman"/>
        </w:rPr>
        <w:t xml:space="preserve">      3 those he gathered from the lands, </w:t>
      </w:r>
    </w:p>
    <w:p w14:paraId="3DBA924A" w14:textId="77777777" w:rsidR="001944C7" w:rsidRDefault="001944C7" w:rsidP="001944C7">
      <w:pPr>
        <w:rPr>
          <w:rFonts w:ascii="Times New Roman" w:eastAsia="Times New Roman" w:hAnsi="Times New Roman" w:cs="Times New Roman"/>
        </w:rPr>
      </w:pPr>
      <w:r>
        <w:rPr>
          <w:rFonts w:ascii="Times New Roman" w:eastAsia="Times New Roman" w:hAnsi="Times New Roman" w:cs="Times New Roman"/>
        </w:rPr>
        <w:t xml:space="preserve">         from east and west, from north and south. </w:t>
      </w:r>
    </w:p>
    <w:p w14:paraId="398AEFEF" w14:textId="77777777" w:rsidR="001944C7" w:rsidRDefault="001944C7" w:rsidP="001944C7">
      <w:pPr>
        <w:rPr>
          <w:rFonts w:ascii="Times New Roman" w:eastAsia="Times New Roman" w:hAnsi="Times New Roman" w:cs="Times New Roman"/>
        </w:rPr>
      </w:pPr>
      <w:r>
        <w:rPr>
          <w:rFonts w:ascii="Times New Roman" w:eastAsia="Times New Roman" w:hAnsi="Times New Roman" w:cs="Times New Roman"/>
        </w:rPr>
        <w:t xml:space="preserve">      4 Some wandered in desert wastelands, </w:t>
      </w:r>
    </w:p>
    <w:p w14:paraId="22236F81" w14:textId="77777777" w:rsidR="001944C7" w:rsidRDefault="001944C7" w:rsidP="001944C7">
      <w:pPr>
        <w:rPr>
          <w:rFonts w:ascii="Times New Roman" w:eastAsia="Times New Roman" w:hAnsi="Times New Roman" w:cs="Times New Roman"/>
        </w:rPr>
      </w:pPr>
      <w:r>
        <w:rPr>
          <w:rFonts w:ascii="Times New Roman" w:eastAsia="Times New Roman" w:hAnsi="Times New Roman" w:cs="Times New Roman"/>
        </w:rPr>
        <w:t xml:space="preserve">         finding no way to a city where they could settle. </w:t>
      </w:r>
    </w:p>
    <w:p w14:paraId="44796CDF" w14:textId="77777777" w:rsidR="001944C7" w:rsidRDefault="001944C7" w:rsidP="001944C7">
      <w:pPr>
        <w:rPr>
          <w:rFonts w:ascii="Times New Roman" w:eastAsia="Times New Roman" w:hAnsi="Times New Roman" w:cs="Times New Roman"/>
        </w:rPr>
      </w:pPr>
      <w:r>
        <w:rPr>
          <w:rFonts w:ascii="Times New Roman" w:eastAsia="Times New Roman" w:hAnsi="Times New Roman" w:cs="Times New Roman"/>
        </w:rPr>
        <w:t xml:space="preserve">      5 They were hungry and thirsty, </w:t>
      </w:r>
    </w:p>
    <w:p w14:paraId="01528C05" w14:textId="77777777" w:rsidR="001944C7" w:rsidRDefault="001944C7" w:rsidP="001944C7">
      <w:pPr>
        <w:rPr>
          <w:rFonts w:ascii="Times New Roman" w:eastAsia="Times New Roman" w:hAnsi="Times New Roman" w:cs="Times New Roman"/>
        </w:rPr>
      </w:pPr>
      <w:r>
        <w:rPr>
          <w:rFonts w:ascii="Times New Roman" w:eastAsia="Times New Roman" w:hAnsi="Times New Roman" w:cs="Times New Roman"/>
        </w:rPr>
        <w:t xml:space="preserve">         and their lives ebbed away. </w:t>
      </w:r>
    </w:p>
    <w:p w14:paraId="56D24999" w14:textId="77777777" w:rsidR="001944C7" w:rsidRDefault="001944C7" w:rsidP="001944C7">
      <w:pPr>
        <w:rPr>
          <w:rFonts w:ascii="Times New Roman" w:eastAsia="Times New Roman" w:hAnsi="Times New Roman" w:cs="Times New Roman"/>
        </w:rPr>
      </w:pPr>
      <w:r>
        <w:rPr>
          <w:rFonts w:ascii="Times New Roman" w:eastAsia="Times New Roman" w:hAnsi="Times New Roman" w:cs="Times New Roman"/>
        </w:rPr>
        <w:t xml:space="preserve">      6 Then they cried out to the LORD in their trouble, </w:t>
      </w:r>
    </w:p>
    <w:p w14:paraId="5C5E4BBF" w14:textId="77777777" w:rsidR="001944C7" w:rsidRDefault="001944C7" w:rsidP="001944C7">
      <w:pPr>
        <w:rPr>
          <w:rFonts w:ascii="Times New Roman" w:eastAsia="Times New Roman" w:hAnsi="Times New Roman" w:cs="Times New Roman"/>
        </w:rPr>
      </w:pPr>
      <w:r>
        <w:rPr>
          <w:rFonts w:ascii="Times New Roman" w:eastAsia="Times New Roman" w:hAnsi="Times New Roman" w:cs="Times New Roman"/>
        </w:rPr>
        <w:t xml:space="preserve">         and he delivered them from their distress.” (NIV Ps 107:1–6)</w:t>
      </w:r>
    </w:p>
    <w:p w14:paraId="288CC989" w14:textId="77777777" w:rsidR="001944C7" w:rsidRDefault="001944C7" w:rsidP="001944C7">
      <w:pPr>
        <w:rPr>
          <w:rFonts w:ascii="Times New Roman" w:eastAsia="Times New Roman" w:hAnsi="Times New Roman" w:cs="Times New Roman"/>
        </w:rPr>
      </w:pPr>
    </w:p>
    <w:p w14:paraId="3C1C5CDE" w14:textId="77777777" w:rsidR="001944C7" w:rsidRDefault="001944C7" w:rsidP="001944C7">
      <w:pPr>
        <w:rPr>
          <w:rFonts w:ascii="Times New Roman" w:eastAsia="Times New Roman" w:hAnsi="Times New Roman" w:cs="Times New Roman"/>
        </w:rPr>
      </w:pPr>
      <w:r>
        <w:rPr>
          <w:rFonts w:ascii="Times New Roman" w:eastAsia="Times New Roman" w:hAnsi="Times New Roman" w:cs="Times New Roman"/>
        </w:rPr>
        <w:t xml:space="preserve"> “For the LORD God is a sun and </w:t>
      </w:r>
      <w:proofErr w:type="gramStart"/>
      <w:r>
        <w:rPr>
          <w:rFonts w:ascii="Times New Roman" w:eastAsia="Times New Roman" w:hAnsi="Times New Roman" w:cs="Times New Roman"/>
        </w:rPr>
        <w:t>shield;</w:t>
      </w:r>
      <w:proofErr w:type="gramEnd"/>
      <w:r>
        <w:rPr>
          <w:rFonts w:ascii="Times New Roman" w:eastAsia="Times New Roman" w:hAnsi="Times New Roman" w:cs="Times New Roman"/>
        </w:rPr>
        <w:t xml:space="preserve"> </w:t>
      </w:r>
    </w:p>
    <w:p w14:paraId="27239128" w14:textId="77777777" w:rsidR="001944C7" w:rsidRDefault="001944C7" w:rsidP="001944C7">
      <w:pPr>
        <w:rPr>
          <w:rFonts w:ascii="Times New Roman" w:eastAsia="Times New Roman" w:hAnsi="Times New Roman" w:cs="Times New Roman"/>
        </w:rPr>
      </w:pPr>
      <w:r>
        <w:rPr>
          <w:rFonts w:ascii="Times New Roman" w:eastAsia="Times New Roman" w:hAnsi="Times New Roman" w:cs="Times New Roman"/>
        </w:rPr>
        <w:t xml:space="preserve">         the LORD bestows favor and </w:t>
      </w:r>
      <w:proofErr w:type="gramStart"/>
      <w:r>
        <w:rPr>
          <w:rFonts w:ascii="Times New Roman" w:eastAsia="Times New Roman" w:hAnsi="Times New Roman" w:cs="Times New Roman"/>
        </w:rPr>
        <w:t>honor;</w:t>
      </w:r>
      <w:proofErr w:type="gramEnd"/>
      <w:r>
        <w:rPr>
          <w:rFonts w:ascii="Times New Roman" w:eastAsia="Times New Roman" w:hAnsi="Times New Roman" w:cs="Times New Roman"/>
        </w:rPr>
        <w:t xml:space="preserve"> </w:t>
      </w:r>
    </w:p>
    <w:p w14:paraId="1A848393" w14:textId="77777777" w:rsidR="001944C7" w:rsidRDefault="001944C7" w:rsidP="001944C7">
      <w:pPr>
        <w:rPr>
          <w:rFonts w:ascii="Times New Roman" w:eastAsia="Times New Roman" w:hAnsi="Times New Roman" w:cs="Times New Roman"/>
        </w:rPr>
      </w:pPr>
      <w:r>
        <w:rPr>
          <w:rFonts w:ascii="Times New Roman" w:eastAsia="Times New Roman" w:hAnsi="Times New Roman" w:cs="Times New Roman"/>
        </w:rPr>
        <w:t xml:space="preserve">         no good thing does he withhold </w:t>
      </w:r>
    </w:p>
    <w:p w14:paraId="68B86249" w14:textId="77777777" w:rsidR="001944C7" w:rsidRDefault="001944C7" w:rsidP="001944C7">
      <w:pPr>
        <w:rPr>
          <w:rFonts w:ascii="Times New Roman" w:eastAsia="Times New Roman" w:hAnsi="Times New Roman" w:cs="Times New Roman"/>
          <w:highlight w:val="white"/>
        </w:rPr>
      </w:pPr>
      <w:r>
        <w:rPr>
          <w:rFonts w:ascii="Times New Roman" w:eastAsia="Times New Roman" w:hAnsi="Times New Roman" w:cs="Times New Roman"/>
        </w:rPr>
        <w:t xml:space="preserve">         from those whose walk is blameless.” (NIV Ps 84:11)</w:t>
      </w:r>
    </w:p>
    <w:p w14:paraId="049F7A17" w14:textId="77777777" w:rsidR="001944C7" w:rsidRDefault="001944C7" w:rsidP="001944C7">
      <w:pPr>
        <w:rPr>
          <w:rFonts w:ascii="Times New Roman" w:eastAsia="Times New Roman" w:hAnsi="Times New Roman" w:cs="Times New Roman"/>
          <w:highlight w:val="white"/>
        </w:rPr>
      </w:pPr>
    </w:p>
    <w:p w14:paraId="751B8996" w14:textId="77777777" w:rsidR="001944C7" w:rsidRDefault="001944C7" w:rsidP="001944C7">
      <w:pPr>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“9 So I say to you: Ask and it will be given to you; seek and you will find; knock and the door will be opened to you. 10 For everyone who asks receives; the one who seeks finds; and to the one who knocks, the door will be opened. </w:t>
      </w:r>
    </w:p>
    <w:p w14:paraId="3C7A3967" w14:textId="77777777" w:rsidR="001944C7" w:rsidRDefault="001944C7" w:rsidP="001944C7">
      <w:pPr>
        <w:rPr>
          <w:rFonts w:ascii="Times New Roman" w:eastAsia="Times New Roman" w:hAnsi="Times New Roman" w:cs="Times New Roman"/>
          <w:highlight w:val="white"/>
        </w:rPr>
      </w:pPr>
      <w:r>
        <w:rPr>
          <w:rFonts w:ascii="Times New Roman" w:eastAsia="Times New Roman" w:hAnsi="Times New Roman" w:cs="Times New Roman"/>
          <w:highlight w:val="white"/>
        </w:rPr>
        <w:t>11 “Which of you fathers, if your son asks for a fish, will give him a snake instead? 12 Or if he asks for an egg, will give him a scorpion? 13 If you then, though you are evil, know how to give good gifts to your children, how much more will your Father in heaven give the Holy Spirit to those who ask him!” (NIV Lk 11:9–13)</w:t>
      </w:r>
    </w:p>
    <w:p w14:paraId="37F8EC46" w14:textId="77777777" w:rsidR="001944C7" w:rsidRDefault="001944C7" w:rsidP="001944C7">
      <w:pPr>
        <w:rPr>
          <w:rFonts w:ascii="Times New Roman" w:eastAsia="Times New Roman" w:hAnsi="Times New Roman" w:cs="Times New Roman"/>
          <w:highlight w:val="white"/>
        </w:rPr>
      </w:pPr>
    </w:p>
    <w:p w14:paraId="638D1AAF" w14:textId="77777777" w:rsidR="001944C7" w:rsidRDefault="001944C7" w:rsidP="001944C7">
      <w:pPr>
        <w:rPr>
          <w:rFonts w:ascii="Times New Roman" w:eastAsia="Times New Roman" w:hAnsi="Times New Roman" w:cs="Times New Roman"/>
          <w:b/>
        </w:rPr>
      </w:pPr>
      <w:r>
        <w:rPr>
          <w:rFonts w:ascii="Times New Roman" w:eastAsia="Times New Roman" w:hAnsi="Times New Roman" w:cs="Times New Roman"/>
          <w:b/>
        </w:rPr>
        <w:t>OT Expectation around The Messiah that reinforces the Core Scripture</w:t>
      </w:r>
    </w:p>
    <w:p w14:paraId="3745A2F0" w14:textId="77777777" w:rsidR="001944C7" w:rsidRDefault="001944C7" w:rsidP="001944C7">
      <w:pPr>
        <w:rPr>
          <w:rFonts w:ascii="Times New Roman" w:eastAsia="Times New Roman" w:hAnsi="Times New Roman" w:cs="Times New Roman"/>
        </w:rPr>
      </w:pPr>
      <w:r>
        <w:rPr>
          <w:rFonts w:ascii="Times New Roman" w:eastAsia="Times New Roman" w:hAnsi="Times New Roman" w:cs="Times New Roman"/>
        </w:rPr>
        <w:t xml:space="preserve">    </w:t>
      </w:r>
    </w:p>
    <w:p w14:paraId="0588923B" w14:textId="77777777" w:rsidR="001944C7" w:rsidRDefault="001944C7" w:rsidP="001944C7">
      <w:pPr>
        <w:rPr>
          <w:rFonts w:ascii="Times New Roman" w:eastAsia="Times New Roman" w:hAnsi="Times New Roman" w:cs="Times New Roman"/>
        </w:rPr>
      </w:pPr>
      <w:r>
        <w:rPr>
          <w:rFonts w:ascii="Times New Roman" w:eastAsia="Times New Roman" w:hAnsi="Times New Roman" w:cs="Times New Roman"/>
        </w:rPr>
        <w:t xml:space="preserve">  “</w:t>
      </w:r>
      <w:proofErr w:type="gramStart"/>
      <w:r>
        <w:rPr>
          <w:rFonts w:ascii="Times New Roman" w:eastAsia="Times New Roman" w:hAnsi="Times New Roman" w:cs="Times New Roman"/>
        </w:rPr>
        <w:t>1  Do</w:t>
      </w:r>
      <w:proofErr w:type="gramEnd"/>
      <w:r>
        <w:rPr>
          <w:rFonts w:ascii="Times New Roman" w:eastAsia="Times New Roman" w:hAnsi="Times New Roman" w:cs="Times New Roman"/>
        </w:rPr>
        <w:t xml:space="preserve"> not fear, for I have redeemed you; </w:t>
      </w:r>
    </w:p>
    <w:p w14:paraId="635E8805" w14:textId="77777777" w:rsidR="001944C7" w:rsidRDefault="001944C7" w:rsidP="001944C7">
      <w:pPr>
        <w:rPr>
          <w:rFonts w:ascii="Times New Roman" w:eastAsia="Times New Roman" w:hAnsi="Times New Roman" w:cs="Times New Roman"/>
        </w:rPr>
      </w:pPr>
      <w:r>
        <w:rPr>
          <w:rFonts w:ascii="Times New Roman" w:eastAsia="Times New Roman" w:hAnsi="Times New Roman" w:cs="Times New Roman"/>
        </w:rPr>
        <w:t xml:space="preserve">         I have summoned you by name; you are mine. </w:t>
      </w:r>
    </w:p>
    <w:p w14:paraId="3C951690" w14:textId="77777777" w:rsidR="001944C7" w:rsidRDefault="001944C7" w:rsidP="001944C7">
      <w:pPr>
        <w:rPr>
          <w:rFonts w:ascii="Times New Roman" w:eastAsia="Times New Roman" w:hAnsi="Times New Roman" w:cs="Times New Roman"/>
        </w:rPr>
      </w:pPr>
      <w:r>
        <w:rPr>
          <w:rFonts w:ascii="Times New Roman" w:eastAsia="Times New Roman" w:hAnsi="Times New Roman" w:cs="Times New Roman"/>
        </w:rPr>
        <w:t xml:space="preserve">      2 When you pass through the waters, </w:t>
      </w:r>
    </w:p>
    <w:p w14:paraId="3E8F579F" w14:textId="77777777" w:rsidR="001944C7" w:rsidRDefault="001944C7" w:rsidP="001944C7">
      <w:pPr>
        <w:rPr>
          <w:rFonts w:ascii="Times New Roman" w:eastAsia="Times New Roman" w:hAnsi="Times New Roman" w:cs="Times New Roman"/>
        </w:rPr>
      </w:pPr>
      <w:r>
        <w:rPr>
          <w:rFonts w:ascii="Times New Roman" w:eastAsia="Times New Roman" w:hAnsi="Times New Roman" w:cs="Times New Roman"/>
        </w:rPr>
        <w:t xml:space="preserve">         I will be with </w:t>
      </w:r>
      <w:proofErr w:type="gramStart"/>
      <w:r>
        <w:rPr>
          <w:rFonts w:ascii="Times New Roman" w:eastAsia="Times New Roman" w:hAnsi="Times New Roman" w:cs="Times New Roman"/>
        </w:rPr>
        <w:t>you;</w:t>
      </w:r>
      <w:proofErr w:type="gramEnd"/>
      <w:r>
        <w:rPr>
          <w:rFonts w:ascii="Times New Roman" w:eastAsia="Times New Roman" w:hAnsi="Times New Roman" w:cs="Times New Roman"/>
        </w:rPr>
        <w:t xml:space="preserve"> </w:t>
      </w:r>
    </w:p>
    <w:p w14:paraId="1C214947" w14:textId="77777777" w:rsidR="001944C7" w:rsidRDefault="001944C7" w:rsidP="001944C7">
      <w:pPr>
        <w:rPr>
          <w:rFonts w:ascii="Times New Roman" w:eastAsia="Times New Roman" w:hAnsi="Times New Roman" w:cs="Times New Roman"/>
        </w:rPr>
      </w:pPr>
      <w:r>
        <w:rPr>
          <w:rFonts w:ascii="Times New Roman" w:eastAsia="Times New Roman" w:hAnsi="Times New Roman" w:cs="Times New Roman"/>
        </w:rPr>
        <w:lastRenderedPageBreak/>
        <w:t xml:space="preserve">         and when you pass through the rivers, </w:t>
      </w:r>
    </w:p>
    <w:p w14:paraId="4404EC74" w14:textId="77777777" w:rsidR="001944C7" w:rsidRDefault="001944C7" w:rsidP="001944C7">
      <w:pPr>
        <w:rPr>
          <w:rFonts w:ascii="Times New Roman" w:eastAsia="Times New Roman" w:hAnsi="Times New Roman" w:cs="Times New Roman"/>
        </w:rPr>
      </w:pPr>
      <w:r>
        <w:rPr>
          <w:rFonts w:ascii="Times New Roman" w:eastAsia="Times New Roman" w:hAnsi="Times New Roman" w:cs="Times New Roman"/>
        </w:rPr>
        <w:t xml:space="preserve">         they will not sweep over you. </w:t>
      </w:r>
    </w:p>
    <w:p w14:paraId="0BEFF8CF" w14:textId="77777777" w:rsidR="001944C7" w:rsidRDefault="001944C7" w:rsidP="001944C7">
      <w:pPr>
        <w:rPr>
          <w:rFonts w:ascii="Times New Roman" w:eastAsia="Times New Roman" w:hAnsi="Times New Roman" w:cs="Times New Roman"/>
        </w:rPr>
      </w:pPr>
      <w:r>
        <w:rPr>
          <w:rFonts w:ascii="Times New Roman" w:eastAsia="Times New Roman" w:hAnsi="Times New Roman" w:cs="Times New Roman"/>
        </w:rPr>
        <w:t xml:space="preserve">         When you walk through the fire, </w:t>
      </w:r>
    </w:p>
    <w:p w14:paraId="1028C870" w14:textId="77777777" w:rsidR="001944C7" w:rsidRDefault="001944C7" w:rsidP="001944C7">
      <w:pPr>
        <w:rPr>
          <w:rFonts w:ascii="Times New Roman" w:eastAsia="Times New Roman" w:hAnsi="Times New Roman" w:cs="Times New Roman"/>
        </w:rPr>
      </w:pPr>
      <w:r>
        <w:rPr>
          <w:rFonts w:ascii="Times New Roman" w:eastAsia="Times New Roman" w:hAnsi="Times New Roman" w:cs="Times New Roman"/>
        </w:rPr>
        <w:t xml:space="preserve">         you will not be </w:t>
      </w:r>
      <w:proofErr w:type="gramStart"/>
      <w:r>
        <w:rPr>
          <w:rFonts w:ascii="Times New Roman" w:eastAsia="Times New Roman" w:hAnsi="Times New Roman" w:cs="Times New Roman"/>
        </w:rPr>
        <w:t>burned;</w:t>
      </w:r>
      <w:proofErr w:type="gramEnd"/>
      <w:r>
        <w:rPr>
          <w:rFonts w:ascii="Times New Roman" w:eastAsia="Times New Roman" w:hAnsi="Times New Roman" w:cs="Times New Roman"/>
        </w:rPr>
        <w:t xml:space="preserve"> </w:t>
      </w:r>
    </w:p>
    <w:p w14:paraId="079E1CC0" w14:textId="77777777" w:rsidR="001944C7" w:rsidRDefault="001944C7" w:rsidP="001944C7">
      <w:pPr>
        <w:rPr>
          <w:rFonts w:ascii="Times New Roman" w:eastAsia="Times New Roman" w:hAnsi="Times New Roman" w:cs="Times New Roman"/>
        </w:rPr>
      </w:pPr>
      <w:r>
        <w:rPr>
          <w:rFonts w:ascii="Times New Roman" w:eastAsia="Times New Roman" w:hAnsi="Times New Roman" w:cs="Times New Roman"/>
        </w:rPr>
        <w:t xml:space="preserve">         the flames will not set you ablaze. </w:t>
      </w:r>
    </w:p>
    <w:p w14:paraId="57C19DBB" w14:textId="77777777" w:rsidR="001944C7" w:rsidRDefault="001944C7" w:rsidP="001944C7">
      <w:pPr>
        <w:rPr>
          <w:rFonts w:ascii="Times New Roman" w:eastAsia="Times New Roman" w:hAnsi="Times New Roman" w:cs="Times New Roman"/>
        </w:rPr>
      </w:pPr>
      <w:r>
        <w:rPr>
          <w:rFonts w:ascii="Times New Roman" w:eastAsia="Times New Roman" w:hAnsi="Times New Roman" w:cs="Times New Roman"/>
        </w:rPr>
        <w:t xml:space="preserve">      3 For I am the LORD your God, </w:t>
      </w:r>
    </w:p>
    <w:p w14:paraId="39CD00AD" w14:textId="77777777" w:rsidR="001944C7" w:rsidRDefault="001944C7" w:rsidP="001944C7">
      <w:pPr>
        <w:rPr>
          <w:rFonts w:ascii="Times New Roman" w:eastAsia="Times New Roman" w:hAnsi="Times New Roman" w:cs="Times New Roman"/>
          <w:shd w:val="clear" w:color="auto" w:fill="FFF2CC"/>
        </w:rPr>
      </w:pPr>
      <w:r>
        <w:rPr>
          <w:rFonts w:ascii="Times New Roman" w:eastAsia="Times New Roman" w:hAnsi="Times New Roman" w:cs="Times New Roman"/>
        </w:rPr>
        <w:t xml:space="preserve">         the Holy One of Israel, your Savior;” (NIV Is 43:1–3)</w:t>
      </w:r>
    </w:p>
    <w:p w14:paraId="089FBC5A" w14:textId="77777777" w:rsidR="001944C7" w:rsidRDefault="001944C7" w:rsidP="001944C7">
      <w:pPr>
        <w:rPr>
          <w:rFonts w:ascii="Times New Roman" w:eastAsia="Times New Roman" w:hAnsi="Times New Roman" w:cs="Times New Roman"/>
          <w:shd w:val="clear" w:color="auto" w:fill="FFF2CC"/>
        </w:rPr>
      </w:pPr>
    </w:p>
    <w:p w14:paraId="73097174" w14:textId="77777777" w:rsidR="001944C7" w:rsidRDefault="001944C7" w:rsidP="001944C7">
      <w:pPr>
        <w:rPr>
          <w:rFonts w:ascii="Times New Roman" w:eastAsia="Times New Roman" w:hAnsi="Times New Roman" w:cs="Times New Roman"/>
          <w:highlight w:val="white"/>
        </w:rPr>
      </w:pPr>
    </w:p>
    <w:p w14:paraId="4C526826" w14:textId="77777777" w:rsidR="001944C7" w:rsidRDefault="001944C7" w:rsidP="001944C7">
      <w:pPr>
        <w:rPr>
          <w:rFonts w:ascii="Times New Roman" w:eastAsia="Times New Roman" w:hAnsi="Times New Roman" w:cs="Times New Roman"/>
          <w:highlight w:val="white"/>
        </w:rPr>
      </w:pPr>
    </w:p>
    <w:p w14:paraId="10726122" w14:textId="77777777" w:rsidR="001944C7" w:rsidRDefault="001944C7" w:rsidP="001944C7">
      <w:pPr>
        <w:rPr>
          <w:rFonts w:ascii="Times New Roman" w:eastAsia="Times New Roman" w:hAnsi="Times New Roman" w:cs="Times New Roman"/>
          <w:highlight w:val="white"/>
        </w:rPr>
      </w:pPr>
    </w:p>
    <w:p w14:paraId="0F051B57" w14:textId="77777777" w:rsidR="001944C7" w:rsidRDefault="001944C7" w:rsidP="001944C7">
      <w:pPr>
        <w:rPr>
          <w:rFonts w:ascii="Times New Roman" w:eastAsia="Times New Roman" w:hAnsi="Times New Roman" w:cs="Times New Roman"/>
          <w:highlight w:val="white"/>
        </w:rPr>
      </w:pPr>
    </w:p>
    <w:p w14:paraId="51F67EBE" w14:textId="77777777" w:rsidR="001944C7" w:rsidRDefault="001944C7" w:rsidP="001944C7">
      <w:pPr>
        <w:rPr>
          <w:rFonts w:ascii="Times New Roman" w:eastAsia="Times New Roman" w:hAnsi="Times New Roman" w:cs="Times New Roman"/>
          <w:highlight w:val="white"/>
        </w:rPr>
      </w:pPr>
    </w:p>
    <w:p w14:paraId="78692A51" w14:textId="77777777" w:rsidR="001944C7" w:rsidRDefault="001944C7" w:rsidP="001944C7">
      <w:pPr>
        <w:rPr>
          <w:rFonts w:ascii="Times New Roman" w:eastAsia="Times New Roman" w:hAnsi="Times New Roman" w:cs="Times New Roman"/>
          <w:highlight w:val="white"/>
        </w:rPr>
      </w:pPr>
    </w:p>
    <w:p w14:paraId="758969D2" w14:textId="77777777" w:rsidR="001944C7" w:rsidRDefault="001944C7" w:rsidP="001944C7">
      <w:pPr>
        <w:rPr>
          <w:rFonts w:ascii="Times New Roman" w:eastAsia="Times New Roman" w:hAnsi="Times New Roman" w:cs="Times New Roman"/>
          <w:highlight w:val="white"/>
        </w:rPr>
      </w:pPr>
    </w:p>
    <w:p w14:paraId="33AD9BFE" w14:textId="77777777" w:rsidR="001944C7" w:rsidRDefault="001944C7" w:rsidP="001944C7">
      <w:pPr>
        <w:rPr>
          <w:rFonts w:ascii="Times New Roman" w:eastAsia="Times New Roman" w:hAnsi="Times New Roman" w:cs="Times New Roman"/>
          <w:highlight w:val="white"/>
        </w:rPr>
      </w:pPr>
    </w:p>
    <w:p w14:paraId="26463F1C" w14:textId="77777777" w:rsidR="001944C7" w:rsidRDefault="001944C7" w:rsidP="001944C7">
      <w:pPr>
        <w:rPr>
          <w:rFonts w:ascii="Times New Roman" w:eastAsia="Times New Roman" w:hAnsi="Times New Roman" w:cs="Times New Roman"/>
          <w:highlight w:val="white"/>
        </w:rPr>
      </w:pPr>
    </w:p>
    <w:p w14:paraId="6FEFD4DC" w14:textId="77777777" w:rsidR="001944C7" w:rsidRDefault="001944C7" w:rsidP="001944C7">
      <w:pPr>
        <w:rPr>
          <w:rFonts w:ascii="Times New Roman" w:eastAsia="Times New Roman" w:hAnsi="Times New Roman" w:cs="Times New Roman"/>
          <w:highlight w:val="white"/>
        </w:rPr>
      </w:pPr>
    </w:p>
    <w:p w14:paraId="5EC5E4E5" w14:textId="77777777" w:rsidR="001944C7" w:rsidRDefault="001944C7" w:rsidP="001944C7">
      <w:pPr>
        <w:rPr>
          <w:rFonts w:ascii="Times New Roman" w:eastAsia="Times New Roman" w:hAnsi="Times New Roman" w:cs="Times New Roman"/>
          <w:highlight w:val="white"/>
        </w:rPr>
      </w:pPr>
    </w:p>
    <w:p w14:paraId="68EB1176" w14:textId="77777777" w:rsidR="001944C7" w:rsidRDefault="001944C7" w:rsidP="001944C7">
      <w:pPr>
        <w:rPr>
          <w:rFonts w:ascii="Times New Roman" w:eastAsia="Times New Roman" w:hAnsi="Times New Roman" w:cs="Times New Roman"/>
          <w:highlight w:val="white"/>
        </w:rPr>
      </w:pPr>
    </w:p>
    <w:p w14:paraId="2313ADAA" w14:textId="77777777" w:rsidR="00606CF2" w:rsidRDefault="00606CF2"/>
    <w:sectPr w:rsidR="00606CF2">
      <w:footerReference w:type="even"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8D740B" w14:textId="77777777" w:rsidR="00543E47" w:rsidRDefault="00543E47" w:rsidP="00CB4A68">
      <w:pPr>
        <w:spacing w:line="240" w:lineRule="auto"/>
      </w:pPr>
      <w:r>
        <w:separator/>
      </w:r>
    </w:p>
  </w:endnote>
  <w:endnote w:type="continuationSeparator" w:id="0">
    <w:p w14:paraId="09F6A651" w14:textId="77777777" w:rsidR="00543E47" w:rsidRDefault="00543E47" w:rsidP="00CB4A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460061785"/>
      <w:docPartObj>
        <w:docPartGallery w:val="Page Numbers (Bottom of Page)"/>
        <w:docPartUnique/>
      </w:docPartObj>
    </w:sdtPr>
    <w:sdtContent>
      <w:p w14:paraId="782E3FAC" w14:textId="395FCE89" w:rsidR="00CB4A68" w:rsidRDefault="00CB4A68" w:rsidP="00BE5C7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882ACDB" w14:textId="77777777" w:rsidR="00CB4A68" w:rsidRDefault="00CB4A68" w:rsidP="00CB4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989015947"/>
      <w:docPartObj>
        <w:docPartGallery w:val="Page Numbers (Bottom of Page)"/>
        <w:docPartUnique/>
      </w:docPartObj>
    </w:sdtPr>
    <w:sdtContent>
      <w:p w14:paraId="7CB8BDDB" w14:textId="734155C0" w:rsidR="00CB4A68" w:rsidRDefault="00CB4A68" w:rsidP="00BE5C7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E98F340" w14:textId="77777777" w:rsidR="00CB4A68" w:rsidRDefault="00CB4A68" w:rsidP="00CB4A6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148AA1" w14:textId="77777777" w:rsidR="00543E47" w:rsidRDefault="00543E47" w:rsidP="00CB4A68">
      <w:pPr>
        <w:spacing w:line="240" w:lineRule="auto"/>
      </w:pPr>
      <w:r>
        <w:separator/>
      </w:r>
    </w:p>
  </w:footnote>
  <w:footnote w:type="continuationSeparator" w:id="0">
    <w:p w14:paraId="295EB76C" w14:textId="77777777" w:rsidR="00543E47" w:rsidRDefault="00543E47" w:rsidP="00CB4A6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4D24251"/>
    <w:multiLevelType w:val="multilevel"/>
    <w:tmpl w:val="DD6C2C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7273595"/>
    <w:multiLevelType w:val="multilevel"/>
    <w:tmpl w:val="BB08AB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088841185">
    <w:abstractNumId w:val="1"/>
  </w:num>
  <w:num w:numId="2" w16cid:durableId="12092950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44C7"/>
    <w:rsid w:val="001944C7"/>
    <w:rsid w:val="00523FE8"/>
    <w:rsid w:val="00543E47"/>
    <w:rsid w:val="00606CF2"/>
    <w:rsid w:val="00607D66"/>
    <w:rsid w:val="00775C9C"/>
    <w:rsid w:val="00846365"/>
    <w:rsid w:val="009B244A"/>
    <w:rsid w:val="00B91DAE"/>
    <w:rsid w:val="00C85C50"/>
    <w:rsid w:val="00C9237B"/>
    <w:rsid w:val="00CB4A68"/>
    <w:rsid w:val="00ED15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61AFF"/>
  <w15:chartTrackingRefBased/>
  <w15:docId w15:val="{769CFFB3-AA92-7C41-8D63-7D238AD9D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4C7"/>
    <w:pPr>
      <w:spacing w:line="276" w:lineRule="auto"/>
    </w:pPr>
    <w:rPr>
      <w:rFonts w:ascii="Arial" w:eastAsia="Arial" w:hAnsi="Arial" w:cs="Arial"/>
      <w:kern w:val="0"/>
      <w:sz w:val="22"/>
      <w:szCs w:val="22"/>
      <w:lang w:val="en"/>
      <w14:ligatures w14:val="none"/>
    </w:rPr>
  </w:style>
  <w:style w:type="paragraph" w:styleId="Heading1">
    <w:name w:val="heading 1"/>
    <w:basedOn w:val="Normal"/>
    <w:next w:val="Normal"/>
    <w:link w:val="Heading1Char"/>
    <w:uiPriority w:val="9"/>
    <w:qFormat/>
    <w:rsid w:val="001944C7"/>
    <w:pPr>
      <w:keepNext/>
      <w:keepLines/>
      <w:spacing w:before="360" w:after="80"/>
      <w:outlineLvl w:val="0"/>
    </w:pPr>
    <w:rPr>
      <w:rFonts w:asciiTheme="majorHAnsi" w:eastAsiaTheme="majorEastAsia" w:hAnsiTheme="majorHAnsi" w:cstheme="majorBidi"/>
      <w:color w:val="548AB7" w:themeColor="accent1" w:themeShade="BF"/>
      <w:sz w:val="40"/>
      <w:szCs w:val="40"/>
    </w:rPr>
  </w:style>
  <w:style w:type="paragraph" w:styleId="Heading2">
    <w:name w:val="heading 2"/>
    <w:basedOn w:val="Normal"/>
    <w:next w:val="Normal"/>
    <w:link w:val="Heading2Char"/>
    <w:uiPriority w:val="9"/>
    <w:semiHidden/>
    <w:unhideWhenUsed/>
    <w:qFormat/>
    <w:rsid w:val="001944C7"/>
    <w:pPr>
      <w:keepNext/>
      <w:keepLines/>
      <w:spacing w:before="160" w:after="80"/>
      <w:outlineLvl w:val="1"/>
    </w:pPr>
    <w:rPr>
      <w:rFonts w:asciiTheme="majorHAnsi" w:eastAsiaTheme="majorEastAsia" w:hAnsiTheme="majorHAnsi" w:cstheme="majorBidi"/>
      <w:color w:val="548AB7" w:themeColor="accent1" w:themeShade="BF"/>
      <w:sz w:val="32"/>
      <w:szCs w:val="32"/>
    </w:rPr>
  </w:style>
  <w:style w:type="paragraph" w:styleId="Heading3">
    <w:name w:val="heading 3"/>
    <w:basedOn w:val="Normal"/>
    <w:next w:val="Normal"/>
    <w:link w:val="Heading3Char"/>
    <w:uiPriority w:val="9"/>
    <w:semiHidden/>
    <w:unhideWhenUsed/>
    <w:qFormat/>
    <w:rsid w:val="001944C7"/>
    <w:pPr>
      <w:keepNext/>
      <w:keepLines/>
      <w:spacing w:before="160" w:after="80"/>
      <w:outlineLvl w:val="2"/>
    </w:pPr>
    <w:rPr>
      <w:rFonts w:eastAsiaTheme="majorEastAsia" w:cstheme="majorBidi"/>
      <w:color w:val="548AB7" w:themeColor="accent1" w:themeShade="BF"/>
      <w:sz w:val="28"/>
      <w:szCs w:val="28"/>
    </w:rPr>
  </w:style>
  <w:style w:type="paragraph" w:styleId="Heading4">
    <w:name w:val="heading 4"/>
    <w:basedOn w:val="Normal"/>
    <w:next w:val="Normal"/>
    <w:link w:val="Heading4Char"/>
    <w:uiPriority w:val="9"/>
    <w:semiHidden/>
    <w:unhideWhenUsed/>
    <w:qFormat/>
    <w:rsid w:val="001944C7"/>
    <w:pPr>
      <w:keepNext/>
      <w:keepLines/>
      <w:spacing w:before="80" w:after="40"/>
      <w:outlineLvl w:val="3"/>
    </w:pPr>
    <w:rPr>
      <w:rFonts w:eastAsiaTheme="majorEastAsia" w:cstheme="majorBidi"/>
      <w:i/>
      <w:iCs/>
      <w:color w:val="548AB7" w:themeColor="accent1" w:themeShade="BF"/>
    </w:rPr>
  </w:style>
  <w:style w:type="paragraph" w:styleId="Heading5">
    <w:name w:val="heading 5"/>
    <w:basedOn w:val="Normal"/>
    <w:next w:val="Normal"/>
    <w:link w:val="Heading5Char"/>
    <w:uiPriority w:val="9"/>
    <w:semiHidden/>
    <w:unhideWhenUsed/>
    <w:qFormat/>
    <w:rsid w:val="001944C7"/>
    <w:pPr>
      <w:keepNext/>
      <w:keepLines/>
      <w:spacing w:before="80" w:after="40"/>
      <w:outlineLvl w:val="4"/>
    </w:pPr>
    <w:rPr>
      <w:rFonts w:eastAsiaTheme="majorEastAsia" w:cstheme="majorBidi"/>
      <w:color w:val="548AB7" w:themeColor="accent1" w:themeShade="BF"/>
    </w:rPr>
  </w:style>
  <w:style w:type="paragraph" w:styleId="Heading6">
    <w:name w:val="heading 6"/>
    <w:basedOn w:val="Normal"/>
    <w:next w:val="Normal"/>
    <w:link w:val="Heading6Char"/>
    <w:uiPriority w:val="9"/>
    <w:semiHidden/>
    <w:unhideWhenUsed/>
    <w:qFormat/>
    <w:rsid w:val="001944C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944C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944C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944C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44C7"/>
    <w:rPr>
      <w:rFonts w:asciiTheme="majorHAnsi" w:eastAsiaTheme="majorEastAsia" w:hAnsiTheme="majorHAnsi" w:cstheme="majorBidi"/>
      <w:color w:val="548AB7" w:themeColor="accent1" w:themeShade="BF"/>
      <w:sz w:val="40"/>
      <w:szCs w:val="40"/>
    </w:rPr>
  </w:style>
  <w:style w:type="character" w:customStyle="1" w:styleId="Heading2Char">
    <w:name w:val="Heading 2 Char"/>
    <w:basedOn w:val="DefaultParagraphFont"/>
    <w:link w:val="Heading2"/>
    <w:uiPriority w:val="9"/>
    <w:semiHidden/>
    <w:rsid w:val="001944C7"/>
    <w:rPr>
      <w:rFonts w:asciiTheme="majorHAnsi" w:eastAsiaTheme="majorEastAsia" w:hAnsiTheme="majorHAnsi" w:cstheme="majorBidi"/>
      <w:color w:val="548AB7" w:themeColor="accent1" w:themeShade="BF"/>
      <w:sz w:val="32"/>
      <w:szCs w:val="32"/>
    </w:rPr>
  </w:style>
  <w:style w:type="character" w:customStyle="1" w:styleId="Heading3Char">
    <w:name w:val="Heading 3 Char"/>
    <w:basedOn w:val="DefaultParagraphFont"/>
    <w:link w:val="Heading3"/>
    <w:uiPriority w:val="9"/>
    <w:semiHidden/>
    <w:rsid w:val="001944C7"/>
    <w:rPr>
      <w:rFonts w:eastAsiaTheme="majorEastAsia" w:cstheme="majorBidi"/>
      <w:color w:val="548AB7" w:themeColor="accent1" w:themeShade="BF"/>
      <w:sz w:val="28"/>
      <w:szCs w:val="28"/>
    </w:rPr>
  </w:style>
  <w:style w:type="character" w:customStyle="1" w:styleId="Heading4Char">
    <w:name w:val="Heading 4 Char"/>
    <w:basedOn w:val="DefaultParagraphFont"/>
    <w:link w:val="Heading4"/>
    <w:uiPriority w:val="9"/>
    <w:semiHidden/>
    <w:rsid w:val="001944C7"/>
    <w:rPr>
      <w:rFonts w:eastAsiaTheme="majorEastAsia" w:cstheme="majorBidi"/>
      <w:i/>
      <w:iCs/>
      <w:color w:val="548AB7" w:themeColor="accent1" w:themeShade="BF"/>
    </w:rPr>
  </w:style>
  <w:style w:type="character" w:customStyle="1" w:styleId="Heading5Char">
    <w:name w:val="Heading 5 Char"/>
    <w:basedOn w:val="DefaultParagraphFont"/>
    <w:link w:val="Heading5"/>
    <w:uiPriority w:val="9"/>
    <w:semiHidden/>
    <w:rsid w:val="001944C7"/>
    <w:rPr>
      <w:rFonts w:eastAsiaTheme="majorEastAsia" w:cstheme="majorBidi"/>
      <w:color w:val="548AB7" w:themeColor="accent1" w:themeShade="BF"/>
    </w:rPr>
  </w:style>
  <w:style w:type="character" w:customStyle="1" w:styleId="Heading6Char">
    <w:name w:val="Heading 6 Char"/>
    <w:basedOn w:val="DefaultParagraphFont"/>
    <w:link w:val="Heading6"/>
    <w:uiPriority w:val="9"/>
    <w:semiHidden/>
    <w:rsid w:val="001944C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944C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944C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944C7"/>
    <w:rPr>
      <w:rFonts w:eastAsiaTheme="majorEastAsia" w:cstheme="majorBidi"/>
      <w:color w:val="272727" w:themeColor="text1" w:themeTint="D8"/>
    </w:rPr>
  </w:style>
  <w:style w:type="paragraph" w:styleId="Title">
    <w:name w:val="Title"/>
    <w:basedOn w:val="Normal"/>
    <w:next w:val="Normal"/>
    <w:link w:val="TitleChar"/>
    <w:uiPriority w:val="10"/>
    <w:qFormat/>
    <w:rsid w:val="001944C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944C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944C7"/>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944C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944C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944C7"/>
    <w:rPr>
      <w:i/>
      <w:iCs/>
      <w:color w:val="404040" w:themeColor="text1" w:themeTint="BF"/>
    </w:rPr>
  </w:style>
  <w:style w:type="paragraph" w:styleId="ListParagraph">
    <w:name w:val="List Paragraph"/>
    <w:basedOn w:val="Normal"/>
    <w:uiPriority w:val="34"/>
    <w:qFormat/>
    <w:rsid w:val="001944C7"/>
    <w:pPr>
      <w:ind w:left="720"/>
      <w:contextualSpacing/>
    </w:pPr>
  </w:style>
  <w:style w:type="character" w:styleId="IntenseEmphasis">
    <w:name w:val="Intense Emphasis"/>
    <w:basedOn w:val="DefaultParagraphFont"/>
    <w:uiPriority w:val="21"/>
    <w:qFormat/>
    <w:rsid w:val="001944C7"/>
    <w:rPr>
      <w:i/>
      <w:iCs/>
      <w:color w:val="548AB7" w:themeColor="accent1" w:themeShade="BF"/>
    </w:rPr>
  </w:style>
  <w:style w:type="paragraph" w:styleId="IntenseQuote">
    <w:name w:val="Intense Quote"/>
    <w:basedOn w:val="Normal"/>
    <w:next w:val="Normal"/>
    <w:link w:val="IntenseQuoteChar"/>
    <w:uiPriority w:val="30"/>
    <w:qFormat/>
    <w:rsid w:val="001944C7"/>
    <w:pPr>
      <w:pBdr>
        <w:top w:val="single" w:sz="4" w:space="10" w:color="548AB7" w:themeColor="accent1" w:themeShade="BF"/>
        <w:bottom w:val="single" w:sz="4" w:space="10" w:color="548AB7" w:themeColor="accent1" w:themeShade="BF"/>
      </w:pBdr>
      <w:spacing w:before="360" w:after="360"/>
      <w:ind w:left="864" w:right="864"/>
      <w:jc w:val="center"/>
    </w:pPr>
    <w:rPr>
      <w:i/>
      <w:iCs/>
      <w:color w:val="548AB7" w:themeColor="accent1" w:themeShade="BF"/>
    </w:rPr>
  </w:style>
  <w:style w:type="character" w:customStyle="1" w:styleId="IntenseQuoteChar">
    <w:name w:val="Intense Quote Char"/>
    <w:basedOn w:val="DefaultParagraphFont"/>
    <w:link w:val="IntenseQuote"/>
    <w:uiPriority w:val="30"/>
    <w:rsid w:val="001944C7"/>
    <w:rPr>
      <w:i/>
      <w:iCs/>
      <w:color w:val="548AB7" w:themeColor="accent1" w:themeShade="BF"/>
    </w:rPr>
  </w:style>
  <w:style w:type="character" w:styleId="IntenseReference">
    <w:name w:val="Intense Reference"/>
    <w:basedOn w:val="DefaultParagraphFont"/>
    <w:uiPriority w:val="32"/>
    <w:qFormat/>
    <w:rsid w:val="001944C7"/>
    <w:rPr>
      <w:b/>
      <w:bCs/>
      <w:smallCaps/>
      <w:color w:val="548AB7" w:themeColor="accent1" w:themeShade="BF"/>
      <w:spacing w:val="5"/>
    </w:rPr>
  </w:style>
  <w:style w:type="character" w:styleId="Hyperlink">
    <w:name w:val="Hyperlink"/>
    <w:basedOn w:val="DefaultParagraphFont"/>
    <w:uiPriority w:val="99"/>
    <w:unhideWhenUsed/>
    <w:rsid w:val="00C9237B"/>
    <w:rPr>
      <w:color w:val="F7B615" w:themeColor="hyperlink"/>
      <w:u w:val="single"/>
    </w:rPr>
  </w:style>
  <w:style w:type="character" w:styleId="UnresolvedMention">
    <w:name w:val="Unresolved Mention"/>
    <w:basedOn w:val="DefaultParagraphFont"/>
    <w:uiPriority w:val="99"/>
    <w:semiHidden/>
    <w:unhideWhenUsed/>
    <w:rsid w:val="00C9237B"/>
    <w:rPr>
      <w:color w:val="605E5C"/>
      <w:shd w:val="clear" w:color="auto" w:fill="E1DFDD"/>
    </w:rPr>
  </w:style>
  <w:style w:type="paragraph" w:styleId="Footer">
    <w:name w:val="footer"/>
    <w:basedOn w:val="Normal"/>
    <w:link w:val="FooterChar"/>
    <w:uiPriority w:val="99"/>
    <w:unhideWhenUsed/>
    <w:rsid w:val="00CB4A68"/>
    <w:pPr>
      <w:tabs>
        <w:tab w:val="center" w:pos="4680"/>
        <w:tab w:val="right" w:pos="9360"/>
      </w:tabs>
      <w:spacing w:line="240" w:lineRule="auto"/>
    </w:pPr>
  </w:style>
  <w:style w:type="character" w:customStyle="1" w:styleId="FooterChar">
    <w:name w:val="Footer Char"/>
    <w:basedOn w:val="DefaultParagraphFont"/>
    <w:link w:val="Footer"/>
    <w:uiPriority w:val="99"/>
    <w:rsid w:val="00CB4A68"/>
    <w:rPr>
      <w:rFonts w:ascii="Arial" w:eastAsia="Arial" w:hAnsi="Arial" w:cs="Arial"/>
      <w:kern w:val="0"/>
      <w:sz w:val="22"/>
      <w:szCs w:val="22"/>
      <w:lang w:val="en"/>
      <w14:ligatures w14:val="none"/>
    </w:rPr>
  </w:style>
  <w:style w:type="character" w:styleId="PageNumber">
    <w:name w:val="page number"/>
    <w:basedOn w:val="DefaultParagraphFont"/>
    <w:uiPriority w:val="99"/>
    <w:semiHidden/>
    <w:unhideWhenUsed/>
    <w:rsid w:val="00CB4A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blegateway.com/passage/?search=James%201&amp;version=NI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biblegateway.com/passage/?search=romans%205%3A3-5&amp;version=NIV"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07B974-62C8-0947-AFBF-33E96068D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5</Pages>
  <Words>1794</Words>
  <Characters>10227</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Justine Tegen</dc:creator>
  <cp:keywords/>
  <dc:description/>
  <cp:lastModifiedBy>Justine Tegen</cp:lastModifiedBy>
  <cp:revision>6</cp:revision>
  <dcterms:created xsi:type="dcterms:W3CDTF">2025-03-03T19:13:00Z</dcterms:created>
  <dcterms:modified xsi:type="dcterms:W3CDTF">2025-03-06T19:06:00Z</dcterms:modified>
</cp:coreProperties>
</file>